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0E" w:rsidRPr="0052270E" w:rsidRDefault="0052270E" w:rsidP="00522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АО «Корпорация «Тактическое ракетное вооружение»</w:t>
      </w:r>
    </w:p>
    <w:p w:rsidR="0052270E" w:rsidRDefault="003E03C7" w:rsidP="0052270E">
      <w:pPr>
        <w:pStyle w:val="a3"/>
        <w:jc w:val="both"/>
        <w:rPr>
          <w:sz w:val="28"/>
        </w:rPr>
      </w:pPr>
      <w:r w:rsidRPr="0052270E">
        <w:rPr>
          <w:sz w:val="28"/>
        </w:rPr>
        <w:t xml:space="preserve">Корпорация является крупнейшим в России холдингом — разработчиком и поставщиком противокорабельных, противорадиолокационных и многоцелевых ракет, предназначенных для оснащения авиационных, корабельных и береговых ракетных комплексов тактического назначения. </w:t>
      </w:r>
    </w:p>
    <w:p w:rsidR="00FB5DD6" w:rsidRDefault="00FB5DD6" w:rsidP="0052270E">
      <w:pPr>
        <w:pStyle w:val="a3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22F895FA" wp14:editId="359E673F">
            <wp:extent cx="5940425" cy="2727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3C7" w:rsidRPr="0052270E" w:rsidRDefault="0052270E" w:rsidP="0052270E">
      <w:pPr>
        <w:pStyle w:val="a3"/>
        <w:jc w:val="both"/>
        <w:rPr>
          <w:sz w:val="28"/>
        </w:rPr>
      </w:pPr>
      <w:r>
        <w:rPr>
          <w:sz w:val="28"/>
        </w:rPr>
        <w:t>Корпорация приглашает будущих абитуриентов для посещения</w:t>
      </w:r>
      <w:r w:rsidR="003E03C7" w:rsidRPr="0052270E">
        <w:rPr>
          <w:sz w:val="28"/>
        </w:rPr>
        <w:t xml:space="preserve"> своего </w:t>
      </w:r>
      <w:r>
        <w:rPr>
          <w:rStyle w:val="a4"/>
          <w:sz w:val="28"/>
        </w:rPr>
        <w:t>музея</w:t>
      </w:r>
      <w:r>
        <w:rPr>
          <w:rStyle w:val="a4"/>
          <w:b w:val="0"/>
          <w:sz w:val="28"/>
        </w:rPr>
        <w:t>, в котором участники экскурсии смогут узнать о перспективных разработках российского ракетного вооружения, а также о возможностях и преимуществах целевого поступления от данной организации.</w:t>
      </w:r>
    </w:p>
    <w:p w:rsidR="003E03C7" w:rsidRDefault="00FB5DD6" w:rsidP="0052270E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E0F092" wp14:editId="1B79DB25">
            <wp:simplePos x="0" y="0"/>
            <wp:positionH relativeFrom="margin">
              <wp:posOffset>2691765</wp:posOffset>
            </wp:positionH>
            <wp:positionV relativeFrom="paragraph">
              <wp:posOffset>7620</wp:posOffset>
            </wp:positionV>
            <wp:extent cx="3238500" cy="2429510"/>
            <wp:effectExtent l="0" t="0" r="0" b="8890"/>
            <wp:wrapTight wrapText="bothSides">
              <wp:wrapPolygon edited="0">
                <wp:start x="0" y="0"/>
                <wp:lineTo x="0" y="21510"/>
                <wp:lineTo x="21473" y="21510"/>
                <wp:lineTo x="21473" y="0"/>
                <wp:lineTo x="0" y="0"/>
              </wp:wrapPolygon>
            </wp:wrapTight>
            <wp:docPr id="3085" name="Рисунок 3085" descr="E:\Целевой прием\2016 год\Экскурсии осень (дом)\Фото КТРВ 14 ноября\Фото\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Целевой прием\2016 год\Экскурсии осень (дом)\Фото КТРВ 14 ноября\Фото\IMG_0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2214C" w:rsidRPr="0052270E">
        <w:rPr>
          <w:rFonts w:ascii="Times New Roman" w:hAnsi="Times New Roman" w:cs="Times New Roman"/>
          <w:sz w:val="28"/>
          <w:szCs w:val="24"/>
        </w:rPr>
        <w:t xml:space="preserve">Местонахождение организации – </w:t>
      </w:r>
      <w:r>
        <w:rPr>
          <w:rFonts w:ascii="Times New Roman" w:hAnsi="Times New Roman" w:cs="Times New Roman"/>
          <w:sz w:val="28"/>
          <w:szCs w:val="24"/>
        </w:rPr>
        <w:br/>
      </w:r>
      <w:r w:rsidR="0022214C" w:rsidRPr="0052270E">
        <w:rPr>
          <w:rFonts w:ascii="Times New Roman" w:hAnsi="Times New Roman" w:cs="Times New Roman"/>
          <w:sz w:val="28"/>
          <w:szCs w:val="24"/>
        </w:rPr>
        <w:t xml:space="preserve">г. Королёв Московской области, поэтому проезд организуется от МГТУ им. Н.Э. Баумана на нашем автобусе. Примерное время: выезд в </w:t>
      </w:r>
      <w:r w:rsidR="0052270E">
        <w:rPr>
          <w:rFonts w:ascii="Times New Roman" w:hAnsi="Times New Roman" w:cs="Times New Roman"/>
          <w:sz w:val="28"/>
          <w:szCs w:val="24"/>
        </w:rPr>
        <w:t>13</w:t>
      </w:r>
      <w:r w:rsidR="0022214C" w:rsidRPr="0052270E">
        <w:rPr>
          <w:rFonts w:ascii="Times New Roman" w:hAnsi="Times New Roman" w:cs="Times New Roman"/>
          <w:sz w:val="28"/>
          <w:szCs w:val="24"/>
        </w:rPr>
        <w:t xml:space="preserve">:00, возвращение около </w:t>
      </w:r>
      <w:r w:rsidR="008A3B6A">
        <w:rPr>
          <w:rFonts w:ascii="Times New Roman" w:hAnsi="Times New Roman" w:cs="Times New Roman"/>
          <w:sz w:val="28"/>
          <w:szCs w:val="24"/>
        </w:rPr>
        <w:t>17</w:t>
      </w:r>
      <w:r w:rsidR="0022214C" w:rsidRPr="0052270E">
        <w:rPr>
          <w:rFonts w:ascii="Times New Roman" w:hAnsi="Times New Roman" w:cs="Times New Roman"/>
          <w:sz w:val="28"/>
          <w:szCs w:val="24"/>
        </w:rPr>
        <w:t>:</w:t>
      </w:r>
      <w:r w:rsidR="0052270E">
        <w:rPr>
          <w:rFonts w:ascii="Times New Roman" w:hAnsi="Times New Roman" w:cs="Times New Roman"/>
          <w:sz w:val="28"/>
          <w:szCs w:val="24"/>
        </w:rPr>
        <w:t>00</w:t>
      </w:r>
      <w:r w:rsidR="0022214C" w:rsidRPr="0052270E">
        <w:rPr>
          <w:rFonts w:ascii="Times New Roman" w:hAnsi="Times New Roman" w:cs="Times New Roman"/>
          <w:sz w:val="28"/>
          <w:szCs w:val="24"/>
        </w:rPr>
        <w:t>.</w:t>
      </w:r>
    </w:p>
    <w:p w:rsidR="00FB5DD6" w:rsidRPr="0052270E" w:rsidRDefault="00FB5DD6" w:rsidP="0052270E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FB5DD6" w:rsidRPr="0052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1"/>
    <w:rsid w:val="0022214C"/>
    <w:rsid w:val="003E03C7"/>
    <w:rsid w:val="0052270E"/>
    <w:rsid w:val="00617D4E"/>
    <w:rsid w:val="008A3B6A"/>
    <w:rsid w:val="00A75021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6C42-13CF-4548-9B3C-90C906C0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Голубков</dc:creator>
  <cp:keywords/>
  <dc:description/>
  <cp:lastModifiedBy>Александр Голубков</cp:lastModifiedBy>
  <cp:revision>6</cp:revision>
  <dcterms:created xsi:type="dcterms:W3CDTF">2017-01-25T06:44:00Z</dcterms:created>
  <dcterms:modified xsi:type="dcterms:W3CDTF">2017-01-30T11:39:00Z</dcterms:modified>
</cp:coreProperties>
</file>