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3D" w:rsidRDefault="00580960" w:rsidP="00580960">
      <w:pPr>
        <w:jc w:val="center"/>
        <w:rPr>
          <w:rFonts w:ascii="Times New Roman" w:hAnsi="Times New Roman" w:cs="Times New Roman"/>
          <w:sz w:val="32"/>
          <w:szCs w:val="24"/>
        </w:rPr>
      </w:pPr>
      <w:r w:rsidRPr="00BA60DE">
        <w:rPr>
          <w:rFonts w:ascii="Times New Roman" w:hAnsi="Times New Roman" w:cs="Times New Roman"/>
          <w:sz w:val="32"/>
          <w:szCs w:val="24"/>
        </w:rPr>
        <w:t>Правила оформления текс</w:t>
      </w:r>
      <w:r w:rsidR="00BA60DE">
        <w:rPr>
          <w:rFonts w:ascii="Times New Roman" w:hAnsi="Times New Roman" w:cs="Times New Roman"/>
          <w:sz w:val="32"/>
          <w:szCs w:val="24"/>
        </w:rPr>
        <w:t>т</w:t>
      </w:r>
      <w:r w:rsidRPr="00BA60DE">
        <w:rPr>
          <w:rFonts w:ascii="Times New Roman" w:hAnsi="Times New Roman" w:cs="Times New Roman"/>
          <w:sz w:val="32"/>
          <w:szCs w:val="24"/>
        </w:rPr>
        <w:t>а проекта</w:t>
      </w:r>
    </w:p>
    <w:p w:rsidR="00BA60DE" w:rsidRDefault="00BA60DE" w:rsidP="00BA60DE">
      <w:pPr>
        <w:spacing w:after="0"/>
        <w:jc w:val="center"/>
        <w:rPr>
          <w:rFonts w:ascii="Times New Roman" w:hAnsi="Times New Roman" w:cs="Times New Roman"/>
          <w:sz w:val="32"/>
          <w:szCs w:val="24"/>
        </w:rPr>
      </w:pPr>
    </w:p>
    <w:p w:rsidR="00BA60DE" w:rsidRPr="00BA60DE" w:rsidRDefault="00BA60DE" w:rsidP="00BA60DE">
      <w:pPr>
        <w:spacing w:after="0"/>
        <w:jc w:val="center"/>
        <w:rPr>
          <w:rFonts w:ascii="Times New Roman" w:hAnsi="Times New Roman" w:cs="Times New Roman"/>
          <w:sz w:val="32"/>
          <w:szCs w:val="24"/>
        </w:rPr>
      </w:pPr>
    </w:p>
    <w:p w:rsidR="00580960" w:rsidRDefault="00580960" w:rsidP="0058096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 Структурные элементы текс</w:t>
      </w:r>
      <w:r w:rsidR="00695240">
        <w:rPr>
          <w:rFonts w:ascii="Times New Roman" w:hAnsi="Times New Roman" w:cs="Times New Roman"/>
          <w:sz w:val="24"/>
          <w:szCs w:val="24"/>
        </w:rPr>
        <w:t>т</w:t>
      </w:r>
      <w:r>
        <w:rPr>
          <w:rFonts w:ascii="Times New Roman" w:hAnsi="Times New Roman" w:cs="Times New Roman"/>
          <w:sz w:val="24"/>
          <w:szCs w:val="24"/>
        </w:rPr>
        <w:t>а проекта и их оформление</w:t>
      </w:r>
    </w:p>
    <w:p w:rsidR="00BA60DE" w:rsidRDefault="00BA60DE" w:rsidP="00580960">
      <w:pPr>
        <w:spacing w:after="0" w:line="360" w:lineRule="auto"/>
        <w:jc w:val="center"/>
        <w:rPr>
          <w:rFonts w:ascii="Times New Roman" w:hAnsi="Times New Roman" w:cs="Times New Roman"/>
          <w:sz w:val="24"/>
          <w:szCs w:val="24"/>
        </w:rPr>
      </w:pPr>
    </w:p>
    <w:p w:rsidR="00580960" w:rsidRDefault="00580960" w:rsidP="000117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B2961">
        <w:rPr>
          <w:rFonts w:ascii="Times New Roman" w:hAnsi="Times New Roman" w:cs="Times New Roman"/>
          <w:sz w:val="24"/>
          <w:szCs w:val="24"/>
        </w:rPr>
        <w:t>Текст</w:t>
      </w:r>
      <w:r>
        <w:rPr>
          <w:rFonts w:ascii="Times New Roman" w:hAnsi="Times New Roman" w:cs="Times New Roman"/>
          <w:sz w:val="24"/>
          <w:szCs w:val="24"/>
        </w:rPr>
        <w:t xml:space="preserve"> проекта должен иметь следующие структурные элементы:</w:t>
      </w:r>
    </w:p>
    <w:p w:rsidR="00580960" w:rsidRPr="00BA60DE" w:rsidRDefault="00580960" w:rsidP="000117E0">
      <w:pPr>
        <w:pStyle w:val="af1"/>
        <w:numPr>
          <w:ilvl w:val="0"/>
          <w:numId w:val="2"/>
        </w:numPr>
        <w:spacing w:line="360" w:lineRule="auto"/>
        <w:ind w:left="1276" w:hanging="283"/>
        <w:jc w:val="both"/>
      </w:pPr>
      <w:r w:rsidRPr="00BA60DE">
        <w:t>титульный лист;</w:t>
      </w:r>
    </w:p>
    <w:p w:rsidR="00580960" w:rsidRPr="00BA60DE" w:rsidRDefault="00580960" w:rsidP="000117E0">
      <w:pPr>
        <w:pStyle w:val="af1"/>
        <w:numPr>
          <w:ilvl w:val="0"/>
          <w:numId w:val="2"/>
        </w:numPr>
        <w:spacing w:line="360" w:lineRule="auto"/>
        <w:ind w:left="1276" w:hanging="283"/>
        <w:jc w:val="both"/>
      </w:pPr>
      <w:r w:rsidRPr="00BA60DE">
        <w:t>содержание;</w:t>
      </w:r>
    </w:p>
    <w:p w:rsidR="00580960" w:rsidRPr="00BA60DE" w:rsidRDefault="00580960" w:rsidP="000117E0">
      <w:pPr>
        <w:pStyle w:val="af1"/>
        <w:numPr>
          <w:ilvl w:val="0"/>
          <w:numId w:val="2"/>
        </w:numPr>
        <w:spacing w:line="360" w:lineRule="auto"/>
        <w:ind w:left="1276" w:hanging="283"/>
        <w:jc w:val="both"/>
      </w:pPr>
      <w:r w:rsidRPr="00BA60DE">
        <w:t>аннотация;</w:t>
      </w:r>
    </w:p>
    <w:p w:rsidR="00580960" w:rsidRPr="00BA60DE" w:rsidRDefault="00580960" w:rsidP="000117E0">
      <w:pPr>
        <w:pStyle w:val="af1"/>
        <w:numPr>
          <w:ilvl w:val="0"/>
          <w:numId w:val="2"/>
        </w:numPr>
        <w:spacing w:line="360" w:lineRule="auto"/>
        <w:ind w:left="1276" w:hanging="283"/>
        <w:jc w:val="both"/>
      </w:pPr>
      <w:r w:rsidRPr="00BA60DE">
        <w:t>описание проекта и его результатов (статья), в которое входят:</w:t>
      </w:r>
    </w:p>
    <w:p w:rsidR="00580960" w:rsidRDefault="00580960" w:rsidP="000117E0">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а) введение,</w:t>
      </w:r>
    </w:p>
    <w:p w:rsidR="00580960" w:rsidRDefault="00580960" w:rsidP="000117E0">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б) обзор литературы (если имеется),</w:t>
      </w:r>
    </w:p>
    <w:p w:rsidR="00580960" w:rsidRDefault="00580960" w:rsidP="000117E0">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в) основная часть (может содержать подразделы),</w:t>
      </w:r>
    </w:p>
    <w:p w:rsidR="00580960" w:rsidRDefault="00580960" w:rsidP="000117E0">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г) заключение</w:t>
      </w:r>
      <w:r w:rsidR="00BA60DE">
        <w:rPr>
          <w:rFonts w:ascii="Times New Roman" w:hAnsi="Times New Roman" w:cs="Times New Roman"/>
          <w:sz w:val="24"/>
          <w:szCs w:val="24"/>
        </w:rPr>
        <w:t>.</w:t>
      </w:r>
    </w:p>
    <w:p w:rsidR="00580960" w:rsidRPr="00BA60DE" w:rsidRDefault="00580960" w:rsidP="000117E0">
      <w:pPr>
        <w:pStyle w:val="af1"/>
        <w:numPr>
          <w:ilvl w:val="0"/>
          <w:numId w:val="3"/>
        </w:numPr>
        <w:tabs>
          <w:tab w:val="left" w:pos="1276"/>
        </w:tabs>
        <w:spacing w:line="360" w:lineRule="auto"/>
        <w:ind w:left="993" w:firstLine="0"/>
        <w:jc w:val="both"/>
      </w:pPr>
      <w:r w:rsidRPr="00BA60DE">
        <w:t>список использованных источников (литературы);</w:t>
      </w:r>
    </w:p>
    <w:p w:rsidR="00580960" w:rsidRPr="00BA60DE" w:rsidRDefault="00580960" w:rsidP="000117E0">
      <w:pPr>
        <w:pStyle w:val="af1"/>
        <w:numPr>
          <w:ilvl w:val="0"/>
          <w:numId w:val="3"/>
        </w:numPr>
        <w:tabs>
          <w:tab w:val="left" w:pos="1276"/>
        </w:tabs>
        <w:spacing w:line="360" w:lineRule="auto"/>
        <w:ind w:left="993" w:firstLine="0"/>
        <w:jc w:val="both"/>
      </w:pPr>
      <w:r w:rsidRPr="00BA60DE">
        <w:t>приложения (при необходимости).</w:t>
      </w:r>
    </w:p>
    <w:p w:rsidR="00580960" w:rsidRDefault="00580960" w:rsidP="005809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 </w:t>
      </w:r>
      <w:r w:rsidRPr="005812C3">
        <w:rPr>
          <w:rFonts w:ascii="Times New Roman" w:hAnsi="Times New Roman" w:cs="Times New Roman"/>
          <w:i/>
          <w:sz w:val="24"/>
          <w:szCs w:val="24"/>
        </w:rPr>
        <w:t>титульном листе</w:t>
      </w:r>
      <w:r>
        <w:rPr>
          <w:rFonts w:ascii="Times New Roman" w:hAnsi="Times New Roman" w:cs="Times New Roman"/>
          <w:sz w:val="24"/>
          <w:szCs w:val="24"/>
        </w:rPr>
        <w:t xml:space="preserve"> должно быть указано: </w:t>
      </w:r>
      <w:r w:rsidR="00BA60DE">
        <w:rPr>
          <w:rFonts w:ascii="Times New Roman" w:hAnsi="Times New Roman" w:cs="Times New Roman"/>
          <w:sz w:val="24"/>
          <w:szCs w:val="24"/>
        </w:rPr>
        <w:t>п</w:t>
      </w:r>
      <w:r>
        <w:rPr>
          <w:rFonts w:ascii="Times New Roman" w:hAnsi="Times New Roman" w:cs="Times New Roman"/>
          <w:sz w:val="24"/>
          <w:szCs w:val="24"/>
        </w:rPr>
        <w:t>олное название программы</w:t>
      </w:r>
      <w:r w:rsidR="00CF05E4" w:rsidRPr="00CF05E4">
        <w:rPr>
          <w:rStyle w:val="a8"/>
          <w:rFonts w:ascii="Times New Roman" w:hAnsi="Times New Roman" w:cs="Times New Roman"/>
          <w:sz w:val="24"/>
          <w:szCs w:val="24"/>
        </w:rPr>
        <w:footnoteReference w:customMarkFollows="1" w:id="2"/>
        <w:sym w:font="Symbol" w:char="F02A"/>
      </w:r>
      <w:r w:rsidR="00B34411">
        <w:rPr>
          <w:rFonts w:ascii="Times New Roman" w:hAnsi="Times New Roman" w:cs="Times New Roman"/>
          <w:sz w:val="24"/>
          <w:szCs w:val="24"/>
        </w:rPr>
        <w:t>; назв</w:t>
      </w:r>
      <w:r w:rsidR="00B34411">
        <w:rPr>
          <w:rFonts w:ascii="Times New Roman" w:hAnsi="Times New Roman" w:cs="Times New Roman"/>
          <w:sz w:val="24"/>
          <w:szCs w:val="24"/>
        </w:rPr>
        <w:t>а</w:t>
      </w:r>
      <w:r w:rsidR="00B34411">
        <w:rPr>
          <w:rFonts w:ascii="Times New Roman" w:hAnsi="Times New Roman" w:cs="Times New Roman"/>
          <w:sz w:val="24"/>
          <w:szCs w:val="24"/>
        </w:rPr>
        <w:t>ние проекта (крупно); название напр</w:t>
      </w:r>
      <w:r w:rsidR="00BA60DE">
        <w:rPr>
          <w:rFonts w:ascii="Times New Roman" w:hAnsi="Times New Roman" w:cs="Times New Roman"/>
          <w:sz w:val="24"/>
          <w:szCs w:val="24"/>
        </w:rPr>
        <w:t>авления (из перечня направлений,</w:t>
      </w:r>
      <w:r w:rsidR="00B34411">
        <w:rPr>
          <w:rFonts w:ascii="Times New Roman" w:hAnsi="Times New Roman" w:cs="Times New Roman"/>
          <w:sz w:val="24"/>
          <w:szCs w:val="24"/>
        </w:rPr>
        <w:t xml:space="preserve"> указанных в и</w:t>
      </w:r>
      <w:r w:rsidR="00B34411">
        <w:rPr>
          <w:rFonts w:ascii="Times New Roman" w:hAnsi="Times New Roman" w:cs="Times New Roman"/>
          <w:sz w:val="24"/>
          <w:szCs w:val="24"/>
        </w:rPr>
        <w:t>н</w:t>
      </w:r>
      <w:r w:rsidR="00B34411">
        <w:rPr>
          <w:rFonts w:ascii="Times New Roman" w:hAnsi="Times New Roman" w:cs="Times New Roman"/>
          <w:sz w:val="24"/>
          <w:szCs w:val="24"/>
        </w:rPr>
        <w:t>формационном сообщении); сведения об авторе/автор</w:t>
      </w:r>
      <w:r w:rsidR="00CF05E4">
        <w:rPr>
          <w:rFonts w:ascii="Times New Roman" w:hAnsi="Times New Roman" w:cs="Times New Roman"/>
          <w:sz w:val="24"/>
          <w:szCs w:val="24"/>
        </w:rPr>
        <w:t>ах (фамилия, и., о., класс/кур</w:t>
      </w:r>
      <w:r w:rsidR="00B34411">
        <w:rPr>
          <w:rFonts w:ascii="Times New Roman" w:hAnsi="Times New Roman" w:cs="Times New Roman"/>
          <w:sz w:val="24"/>
          <w:szCs w:val="24"/>
        </w:rPr>
        <w:t>с, учебное заведение</w:t>
      </w:r>
      <w:r w:rsidR="00BA60DE">
        <w:rPr>
          <w:rFonts w:ascii="Times New Roman" w:hAnsi="Times New Roman" w:cs="Times New Roman"/>
          <w:sz w:val="24"/>
          <w:szCs w:val="24"/>
        </w:rPr>
        <w:t>, подпись, дата</w:t>
      </w:r>
      <w:r w:rsidR="00B34411">
        <w:rPr>
          <w:rFonts w:ascii="Times New Roman" w:hAnsi="Times New Roman" w:cs="Times New Roman"/>
          <w:sz w:val="24"/>
          <w:szCs w:val="24"/>
        </w:rPr>
        <w:t>); сведения о научном руководителе (фамилия, и., о., ученая степень, должность, место работы, подпись,</w:t>
      </w:r>
      <w:r w:rsidR="00BA60DE">
        <w:rPr>
          <w:rFonts w:ascii="Times New Roman" w:hAnsi="Times New Roman" w:cs="Times New Roman"/>
          <w:sz w:val="24"/>
          <w:szCs w:val="24"/>
        </w:rPr>
        <w:t xml:space="preserve"> дата); внизу посередине год – </w:t>
      </w:r>
      <w:r w:rsidR="00B34411">
        <w:rPr>
          <w:rFonts w:ascii="Times New Roman" w:hAnsi="Times New Roman" w:cs="Times New Roman"/>
          <w:sz w:val="24"/>
          <w:szCs w:val="24"/>
        </w:rPr>
        <w:t>2017 г. Сокращения в названии проекта не допускаются. Пример оформления титульного листа приведен в Приложении 1.</w:t>
      </w:r>
    </w:p>
    <w:p w:rsidR="00B34411" w:rsidRDefault="005812C3" w:rsidP="005809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 </w:t>
      </w:r>
      <w:r w:rsidRPr="005812C3">
        <w:rPr>
          <w:rFonts w:ascii="Times New Roman" w:hAnsi="Times New Roman" w:cs="Times New Roman"/>
          <w:i/>
          <w:sz w:val="24"/>
          <w:szCs w:val="24"/>
        </w:rPr>
        <w:t>содержании</w:t>
      </w:r>
      <w:r>
        <w:rPr>
          <w:rFonts w:ascii="Times New Roman" w:hAnsi="Times New Roman" w:cs="Times New Roman"/>
          <w:sz w:val="24"/>
          <w:szCs w:val="24"/>
        </w:rPr>
        <w:t xml:space="preserve"> указываются названия и начальные номера страниц последующих структурных элементов текста проекта (п. 1). Содержание располагается на отдельной странице.</w:t>
      </w:r>
    </w:p>
    <w:p w:rsidR="005812C3" w:rsidRDefault="005812C3" w:rsidP="005809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812C3">
        <w:rPr>
          <w:rFonts w:ascii="Times New Roman" w:hAnsi="Times New Roman" w:cs="Times New Roman"/>
          <w:i/>
          <w:sz w:val="24"/>
          <w:szCs w:val="24"/>
        </w:rPr>
        <w:t>Аннотация</w:t>
      </w:r>
      <w:r>
        <w:rPr>
          <w:rFonts w:ascii="Times New Roman" w:hAnsi="Times New Roman" w:cs="Times New Roman"/>
          <w:sz w:val="24"/>
          <w:szCs w:val="24"/>
        </w:rPr>
        <w:t xml:space="preserve"> должна иметь объем от 20 строк до 1 стандартной страницы формата А4. Аннотация располагается на отдельной странице. Вверху печатается стандартный з</w:t>
      </w:r>
      <w:r>
        <w:rPr>
          <w:rFonts w:ascii="Times New Roman" w:hAnsi="Times New Roman" w:cs="Times New Roman"/>
          <w:sz w:val="24"/>
          <w:szCs w:val="24"/>
        </w:rPr>
        <w:t>а</w:t>
      </w:r>
      <w:r>
        <w:rPr>
          <w:rFonts w:ascii="Times New Roman" w:hAnsi="Times New Roman" w:cs="Times New Roman"/>
          <w:sz w:val="24"/>
          <w:szCs w:val="24"/>
        </w:rPr>
        <w:t xml:space="preserve">головок: название проекта </w:t>
      </w:r>
      <w:r w:rsidR="00BA60DE">
        <w:rPr>
          <w:rFonts w:ascii="Times New Roman" w:hAnsi="Times New Roman" w:cs="Times New Roman"/>
          <w:sz w:val="24"/>
          <w:szCs w:val="24"/>
        </w:rPr>
        <w:t>(</w:t>
      </w:r>
      <w:r>
        <w:rPr>
          <w:rFonts w:ascii="Times New Roman" w:hAnsi="Times New Roman" w:cs="Times New Roman"/>
          <w:sz w:val="24"/>
          <w:szCs w:val="24"/>
        </w:rPr>
        <w:t>на отдельной строке/строках), затем посередине фамилия и. о., автора/авторов</w:t>
      </w:r>
      <w:r w:rsidR="00C03289">
        <w:rPr>
          <w:rFonts w:ascii="Times New Roman" w:hAnsi="Times New Roman" w:cs="Times New Roman"/>
          <w:sz w:val="24"/>
          <w:szCs w:val="24"/>
        </w:rPr>
        <w:t>, ниже указывается название учебного заведения, класс/курс.</w:t>
      </w:r>
      <w:r w:rsidR="00BA60DE" w:rsidRPr="00BA60DE">
        <w:rPr>
          <w:rFonts w:ascii="Times New Roman" w:hAnsi="Times New Roman" w:cs="Times New Roman"/>
          <w:sz w:val="24"/>
          <w:szCs w:val="24"/>
        </w:rPr>
        <w:t xml:space="preserve"> </w:t>
      </w:r>
      <w:r w:rsidR="00BA60DE">
        <w:rPr>
          <w:rFonts w:ascii="Times New Roman" w:hAnsi="Times New Roman" w:cs="Times New Roman"/>
          <w:sz w:val="24"/>
          <w:szCs w:val="24"/>
        </w:rPr>
        <w:t>В конце анн</w:t>
      </w:r>
      <w:r w:rsidR="00BA60DE">
        <w:rPr>
          <w:rFonts w:ascii="Times New Roman" w:hAnsi="Times New Roman" w:cs="Times New Roman"/>
          <w:sz w:val="24"/>
          <w:szCs w:val="24"/>
        </w:rPr>
        <w:t>о</w:t>
      </w:r>
      <w:r w:rsidR="00BA60DE">
        <w:rPr>
          <w:rFonts w:ascii="Times New Roman" w:hAnsi="Times New Roman" w:cs="Times New Roman"/>
          <w:sz w:val="24"/>
          <w:szCs w:val="24"/>
        </w:rPr>
        <w:lastRenderedPageBreak/>
        <w:t>тации на отдельной строке/строках располагается перечень ключевых слов (не более дес</w:t>
      </w:r>
      <w:r w:rsidR="00BA60DE">
        <w:rPr>
          <w:rFonts w:ascii="Times New Roman" w:hAnsi="Times New Roman" w:cs="Times New Roman"/>
          <w:sz w:val="24"/>
          <w:szCs w:val="24"/>
        </w:rPr>
        <w:t>я</w:t>
      </w:r>
      <w:r w:rsidR="00BA60DE">
        <w:rPr>
          <w:rFonts w:ascii="Times New Roman" w:hAnsi="Times New Roman" w:cs="Times New Roman"/>
          <w:sz w:val="24"/>
          <w:szCs w:val="24"/>
        </w:rPr>
        <w:t>ти), которые печатаются через запятую, первое ключевое слово – с большой буквы.</w:t>
      </w:r>
    </w:p>
    <w:p w:rsidR="00C03289" w:rsidRDefault="00C032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03289">
        <w:rPr>
          <w:rFonts w:ascii="Times New Roman" w:hAnsi="Times New Roman" w:cs="Times New Roman"/>
          <w:i/>
          <w:sz w:val="24"/>
          <w:szCs w:val="24"/>
        </w:rPr>
        <w:t>Описание проекта и его результатов</w:t>
      </w:r>
      <w:r>
        <w:rPr>
          <w:rFonts w:ascii="Times New Roman" w:hAnsi="Times New Roman" w:cs="Times New Roman"/>
          <w:sz w:val="24"/>
          <w:szCs w:val="24"/>
        </w:rPr>
        <w:t xml:space="preserve"> </w:t>
      </w:r>
      <w:r w:rsidRPr="00A15404">
        <w:rPr>
          <w:rFonts w:ascii="Times New Roman" w:hAnsi="Times New Roman" w:cs="Times New Roman"/>
          <w:i/>
          <w:sz w:val="24"/>
          <w:szCs w:val="24"/>
        </w:rPr>
        <w:t>(статья)</w:t>
      </w:r>
      <w:r>
        <w:rPr>
          <w:rFonts w:ascii="Times New Roman" w:hAnsi="Times New Roman" w:cs="Times New Roman"/>
          <w:sz w:val="24"/>
          <w:szCs w:val="24"/>
        </w:rPr>
        <w:t xml:space="preserve"> </w:t>
      </w:r>
      <w:r w:rsidR="00184D4B">
        <w:rPr>
          <w:rFonts w:ascii="Times New Roman" w:hAnsi="Times New Roman" w:cs="Times New Roman"/>
          <w:sz w:val="24"/>
          <w:szCs w:val="24"/>
        </w:rPr>
        <w:t>начинается с отдельной стран</w:t>
      </w:r>
      <w:r w:rsidR="00184D4B">
        <w:rPr>
          <w:rFonts w:ascii="Times New Roman" w:hAnsi="Times New Roman" w:cs="Times New Roman"/>
          <w:sz w:val="24"/>
          <w:szCs w:val="24"/>
        </w:rPr>
        <w:t>и</w:t>
      </w:r>
      <w:r w:rsidR="00184D4B">
        <w:rPr>
          <w:rFonts w:ascii="Times New Roman" w:hAnsi="Times New Roman" w:cs="Times New Roman"/>
          <w:sz w:val="24"/>
          <w:szCs w:val="24"/>
        </w:rPr>
        <w:t xml:space="preserve">цы и </w:t>
      </w:r>
      <w:r>
        <w:rPr>
          <w:rFonts w:ascii="Times New Roman" w:hAnsi="Times New Roman" w:cs="Times New Roman"/>
          <w:sz w:val="24"/>
          <w:szCs w:val="24"/>
        </w:rPr>
        <w:t xml:space="preserve">должно иметь объем не более 10 стандартных страниц формата А4. Статья должна иметь ссылки на все источники, указанные в списке литературы (см. п.6). </w:t>
      </w:r>
      <w:r w:rsidR="00184D4B">
        <w:rPr>
          <w:rFonts w:ascii="Times New Roman" w:hAnsi="Times New Roman" w:cs="Times New Roman"/>
          <w:sz w:val="24"/>
          <w:szCs w:val="24"/>
        </w:rPr>
        <w:t>Статья, может включать иллюстрации (чертежи, графики, таблицы</w:t>
      </w:r>
      <w:r w:rsidR="00A15404">
        <w:rPr>
          <w:rFonts w:ascii="Times New Roman" w:hAnsi="Times New Roman" w:cs="Times New Roman"/>
          <w:sz w:val="24"/>
          <w:szCs w:val="24"/>
        </w:rPr>
        <w:t>, фотографии)</w:t>
      </w:r>
      <w:r w:rsidR="00184D4B">
        <w:rPr>
          <w:rFonts w:ascii="Times New Roman" w:hAnsi="Times New Roman" w:cs="Times New Roman"/>
          <w:sz w:val="24"/>
          <w:szCs w:val="24"/>
        </w:rPr>
        <w:t xml:space="preserve"> или они могут быть размещены в приложении. Все сокращения в тексте должны быть расшифрованы. На </w:t>
      </w:r>
      <w:r w:rsidR="00A15404">
        <w:rPr>
          <w:rFonts w:ascii="Times New Roman" w:hAnsi="Times New Roman" w:cs="Times New Roman"/>
          <w:sz w:val="24"/>
          <w:szCs w:val="24"/>
        </w:rPr>
        <w:t>н</w:t>
      </w:r>
      <w:r w:rsidR="00A15404">
        <w:rPr>
          <w:rFonts w:ascii="Times New Roman" w:hAnsi="Times New Roman" w:cs="Times New Roman"/>
          <w:sz w:val="24"/>
          <w:szCs w:val="24"/>
        </w:rPr>
        <w:t>а</w:t>
      </w:r>
      <w:r w:rsidR="00A15404">
        <w:rPr>
          <w:rFonts w:ascii="Times New Roman" w:hAnsi="Times New Roman" w:cs="Times New Roman"/>
          <w:sz w:val="24"/>
          <w:szCs w:val="24"/>
        </w:rPr>
        <w:t>чальн</w:t>
      </w:r>
      <w:r w:rsidR="00184D4B">
        <w:rPr>
          <w:rFonts w:ascii="Times New Roman" w:hAnsi="Times New Roman" w:cs="Times New Roman"/>
          <w:sz w:val="24"/>
          <w:szCs w:val="24"/>
        </w:rPr>
        <w:t xml:space="preserve">ой странице статьи вверху печатается стандартный заголовок (см. п.4), далее следует текст статьи. </w:t>
      </w:r>
    </w:p>
    <w:p w:rsidR="00184D4B" w:rsidRDefault="00184D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EB5841">
        <w:rPr>
          <w:rFonts w:ascii="Times New Roman" w:hAnsi="Times New Roman" w:cs="Times New Roman"/>
          <w:i/>
          <w:sz w:val="24"/>
          <w:szCs w:val="24"/>
        </w:rPr>
        <w:t xml:space="preserve">. </w:t>
      </w:r>
      <w:r w:rsidR="00EB5841" w:rsidRPr="00EB5841">
        <w:rPr>
          <w:rFonts w:ascii="Times New Roman" w:hAnsi="Times New Roman" w:cs="Times New Roman"/>
          <w:i/>
          <w:sz w:val="24"/>
          <w:szCs w:val="24"/>
        </w:rPr>
        <w:t>Список использованных источников</w:t>
      </w:r>
      <w:r w:rsidR="00EB5841">
        <w:rPr>
          <w:rFonts w:ascii="Times New Roman" w:hAnsi="Times New Roman" w:cs="Times New Roman"/>
          <w:sz w:val="24"/>
          <w:szCs w:val="24"/>
        </w:rPr>
        <w:t xml:space="preserve"> </w:t>
      </w:r>
      <w:r w:rsidR="00EB5841" w:rsidRPr="00EB5841">
        <w:rPr>
          <w:rFonts w:ascii="Times New Roman" w:hAnsi="Times New Roman" w:cs="Times New Roman"/>
          <w:i/>
          <w:sz w:val="24"/>
          <w:szCs w:val="24"/>
        </w:rPr>
        <w:t>(литературы)</w:t>
      </w:r>
      <w:r w:rsidR="00EB5841">
        <w:rPr>
          <w:rFonts w:ascii="Times New Roman" w:hAnsi="Times New Roman" w:cs="Times New Roman"/>
          <w:sz w:val="24"/>
          <w:szCs w:val="24"/>
        </w:rPr>
        <w:t xml:space="preserve"> начинается с отдельной стр</w:t>
      </w:r>
      <w:r w:rsidR="00EB5841">
        <w:rPr>
          <w:rFonts w:ascii="Times New Roman" w:hAnsi="Times New Roman" w:cs="Times New Roman"/>
          <w:sz w:val="24"/>
          <w:szCs w:val="24"/>
        </w:rPr>
        <w:t>а</w:t>
      </w:r>
      <w:r w:rsidR="00EB5841">
        <w:rPr>
          <w:rFonts w:ascii="Times New Roman" w:hAnsi="Times New Roman" w:cs="Times New Roman"/>
          <w:sz w:val="24"/>
          <w:szCs w:val="24"/>
        </w:rPr>
        <w:t>ницы, в заголовке которой указывается «Список литературы»</w:t>
      </w:r>
      <w:r w:rsidR="00E5162E">
        <w:rPr>
          <w:rFonts w:ascii="Times New Roman" w:hAnsi="Times New Roman" w:cs="Times New Roman"/>
          <w:sz w:val="24"/>
          <w:szCs w:val="24"/>
        </w:rPr>
        <w:t xml:space="preserve">. </w:t>
      </w:r>
      <w:r w:rsidR="00C511C9">
        <w:rPr>
          <w:rFonts w:ascii="Times New Roman" w:hAnsi="Times New Roman" w:cs="Times New Roman"/>
          <w:sz w:val="24"/>
          <w:szCs w:val="24"/>
        </w:rPr>
        <w:t xml:space="preserve">Сведения об источниках следует располагать в порядке появления ссылок </w:t>
      </w:r>
      <w:r w:rsidR="00A15404">
        <w:rPr>
          <w:rFonts w:ascii="Times New Roman" w:hAnsi="Times New Roman" w:cs="Times New Roman"/>
          <w:sz w:val="24"/>
          <w:szCs w:val="24"/>
        </w:rPr>
        <w:t xml:space="preserve">на источник </w:t>
      </w:r>
      <w:r w:rsidR="00C511C9">
        <w:rPr>
          <w:rFonts w:ascii="Times New Roman" w:hAnsi="Times New Roman" w:cs="Times New Roman"/>
          <w:sz w:val="24"/>
          <w:szCs w:val="24"/>
        </w:rPr>
        <w:t>в тексте статьи. Примеры оформления названий источников в списке приведены в Приложении 2</w:t>
      </w:r>
      <w:r w:rsidR="00A15404">
        <w:rPr>
          <w:rFonts w:ascii="Times New Roman" w:hAnsi="Times New Roman" w:cs="Times New Roman"/>
          <w:sz w:val="24"/>
          <w:szCs w:val="24"/>
        </w:rPr>
        <w:t xml:space="preserve"> </w:t>
      </w:r>
      <w:r w:rsidR="00C511C9">
        <w:rPr>
          <w:rFonts w:ascii="Times New Roman" w:hAnsi="Times New Roman" w:cs="Times New Roman"/>
          <w:sz w:val="24"/>
          <w:szCs w:val="24"/>
        </w:rPr>
        <w:t>(более подробная информация в ГОСТ 7.</w:t>
      </w:r>
      <w:r w:rsidR="0030758C">
        <w:rPr>
          <w:rFonts w:ascii="Times New Roman" w:hAnsi="Times New Roman" w:cs="Times New Roman"/>
          <w:sz w:val="24"/>
          <w:szCs w:val="24"/>
        </w:rPr>
        <w:t>1–</w:t>
      </w:r>
      <w:r w:rsidR="00C511C9">
        <w:rPr>
          <w:rFonts w:ascii="Times New Roman" w:hAnsi="Times New Roman" w:cs="Times New Roman"/>
          <w:sz w:val="24"/>
          <w:szCs w:val="24"/>
        </w:rPr>
        <w:t>200</w:t>
      </w:r>
      <w:r w:rsidR="0030758C">
        <w:rPr>
          <w:rFonts w:ascii="Times New Roman" w:hAnsi="Times New Roman" w:cs="Times New Roman"/>
          <w:sz w:val="24"/>
          <w:szCs w:val="24"/>
        </w:rPr>
        <w:t>3</w:t>
      </w:r>
      <w:r w:rsidR="00C511C9">
        <w:rPr>
          <w:rFonts w:ascii="Times New Roman" w:hAnsi="Times New Roman" w:cs="Times New Roman"/>
          <w:sz w:val="24"/>
          <w:szCs w:val="24"/>
        </w:rPr>
        <w:t>). Ссы</w:t>
      </w:r>
      <w:r w:rsidR="00695240">
        <w:rPr>
          <w:rFonts w:ascii="Times New Roman" w:hAnsi="Times New Roman" w:cs="Times New Roman"/>
          <w:sz w:val="24"/>
          <w:szCs w:val="24"/>
        </w:rPr>
        <w:t>л</w:t>
      </w:r>
      <w:r w:rsidR="00C511C9">
        <w:rPr>
          <w:rFonts w:ascii="Times New Roman" w:hAnsi="Times New Roman" w:cs="Times New Roman"/>
          <w:sz w:val="24"/>
          <w:szCs w:val="24"/>
        </w:rPr>
        <w:t>ки на источники в тексте статьи указываются ном</w:t>
      </w:r>
      <w:r w:rsidR="00C511C9">
        <w:rPr>
          <w:rFonts w:ascii="Times New Roman" w:hAnsi="Times New Roman" w:cs="Times New Roman"/>
          <w:sz w:val="24"/>
          <w:szCs w:val="24"/>
        </w:rPr>
        <w:t>е</w:t>
      </w:r>
      <w:r w:rsidR="00C511C9">
        <w:rPr>
          <w:rFonts w:ascii="Times New Roman" w:hAnsi="Times New Roman" w:cs="Times New Roman"/>
          <w:sz w:val="24"/>
          <w:szCs w:val="24"/>
        </w:rPr>
        <w:t>ром (арабские цифры), заключенным в квадратные скобки.</w:t>
      </w:r>
    </w:p>
    <w:p w:rsidR="00685A45" w:rsidRDefault="00685A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685A45">
        <w:rPr>
          <w:rFonts w:ascii="Times New Roman" w:hAnsi="Times New Roman" w:cs="Times New Roman"/>
          <w:i/>
          <w:sz w:val="24"/>
          <w:szCs w:val="24"/>
        </w:rPr>
        <w:t>В</w:t>
      </w:r>
      <w:r>
        <w:rPr>
          <w:rFonts w:ascii="Times New Roman" w:hAnsi="Times New Roman" w:cs="Times New Roman"/>
          <w:sz w:val="24"/>
          <w:szCs w:val="24"/>
        </w:rPr>
        <w:t xml:space="preserve"> </w:t>
      </w:r>
      <w:r w:rsidRPr="00685A45">
        <w:rPr>
          <w:rFonts w:ascii="Times New Roman" w:hAnsi="Times New Roman" w:cs="Times New Roman"/>
          <w:i/>
          <w:sz w:val="24"/>
          <w:szCs w:val="24"/>
        </w:rPr>
        <w:t>приложения</w:t>
      </w:r>
      <w:r>
        <w:rPr>
          <w:rFonts w:ascii="Times New Roman" w:hAnsi="Times New Roman" w:cs="Times New Roman"/>
          <w:sz w:val="24"/>
          <w:szCs w:val="24"/>
        </w:rPr>
        <w:t xml:space="preserve"> включаются материалы, которые способствуют лучшему раскр</w:t>
      </w:r>
      <w:r>
        <w:rPr>
          <w:rFonts w:ascii="Times New Roman" w:hAnsi="Times New Roman" w:cs="Times New Roman"/>
          <w:sz w:val="24"/>
          <w:szCs w:val="24"/>
        </w:rPr>
        <w:t>ы</w:t>
      </w:r>
      <w:r>
        <w:rPr>
          <w:rFonts w:ascii="Times New Roman" w:hAnsi="Times New Roman" w:cs="Times New Roman"/>
          <w:sz w:val="24"/>
          <w:szCs w:val="24"/>
        </w:rPr>
        <w:t>тию содержания проведенной работы, в том числе, копии документов, таблицы, графики, чертежи, другие технические и аналитические материалы. В тексте статьи на все прил</w:t>
      </w:r>
      <w:r>
        <w:rPr>
          <w:rFonts w:ascii="Times New Roman" w:hAnsi="Times New Roman" w:cs="Times New Roman"/>
          <w:sz w:val="24"/>
          <w:szCs w:val="24"/>
        </w:rPr>
        <w:t>о</w:t>
      </w:r>
      <w:r>
        <w:rPr>
          <w:rFonts w:ascii="Times New Roman" w:hAnsi="Times New Roman" w:cs="Times New Roman"/>
          <w:sz w:val="24"/>
          <w:szCs w:val="24"/>
        </w:rPr>
        <w:t>жения должна быть дана ссылка. Каждое приложение начинается с новой страницы. Вверху посередине указывается слово «Приложение» и его порядковый номер, начиная с единицы; например, «Приложение 2». Количество стандартных страниц приложения не должно превышать десяти.</w:t>
      </w:r>
    </w:p>
    <w:p w:rsidR="00695240" w:rsidRPr="00AA079D" w:rsidRDefault="00695240" w:rsidP="006952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AA079D">
        <w:rPr>
          <w:rFonts w:ascii="Times New Roman" w:hAnsi="Times New Roman" w:cs="Times New Roman"/>
          <w:spacing w:val="-2"/>
          <w:sz w:val="24"/>
          <w:szCs w:val="24"/>
        </w:rPr>
        <w:t xml:space="preserve">Если при выполнении </w:t>
      </w:r>
      <w:r w:rsidR="00EB2961">
        <w:rPr>
          <w:rFonts w:ascii="Times New Roman" w:hAnsi="Times New Roman" w:cs="Times New Roman"/>
          <w:spacing w:val="-2"/>
          <w:sz w:val="24"/>
          <w:szCs w:val="24"/>
        </w:rPr>
        <w:t>проекта</w:t>
      </w:r>
      <w:r w:rsidRPr="00AA079D">
        <w:rPr>
          <w:rFonts w:ascii="Times New Roman" w:hAnsi="Times New Roman" w:cs="Times New Roman"/>
          <w:spacing w:val="-2"/>
          <w:sz w:val="24"/>
          <w:szCs w:val="24"/>
        </w:rPr>
        <w:t xml:space="preserve"> были созданы компьютерные программы, то к </w:t>
      </w:r>
      <w:r w:rsidR="00EB2961">
        <w:rPr>
          <w:rFonts w:ascii="Times New Roman" w:hAnsi="Times New Roman" w:cs="Times New Roman"/>
          <w:spacing w:val="-2"/>
          <w:sz w:val="24"/>
          <w:szCs w:val="24"/>
        </w:rPr>
        <w:t>те</w:t>
      </w:r>
      <w:r w:rsidR="00EB2961">
        <w:rPr>
          <w:rFonts w:ascii="Times New Roman" w:hAnsi="Times New Roman" w:cs="Times New Roman"/>
          <w:spacing w:val="-2"/>
          <w:sz w:val="24"/>
          <w:szCs w:val="24"/>
        </w:rPr>
        <w:t>к</w:t>
      </w:r>
      <w:r w:rsidR="00EB2961">
        <w:rPr>
          <w:rFonts w:ascii="Times New Roman" w:hAnsi="Times New Roman" w:cs="Times New Roman"/>
          <w:spacing w:val="-2"/>
          <w:sz w:val="24"/>
          <w:szCs w:val="24"/>
        </w:rPr>
        <w:t>сту проекта</w:t>
      </w:r>
      <w:r w:rsidRPr="00AA079D">
        <w:rPr>
          <w:rFonts w:ascii="Times New Roman" w:hAnsi="Times New Roman" w:cs="Times New Roman"/>
          <w:spacing w:val="-2"/>
          <w:sz w:val="24"/>
          <w:szCs w:val="24"/>
        </w:rPr>
        <w:t xml:space="preserve"> прилагается исполняемый программный модуль для </w:t>
      </w:r>
      <w:r w:rsidRPr="00AA079D">
        <w:rPr>
          <w:rFonts w:ascii="Times New Roman" w:hAnsi="Times New Roman" w:cs="Times New Roman"/>
          <w:spacing w:val="-2"/>
          <w:sz w:val="24"/>
          <w:szCs w:val="24"/>
          <w:lang w:val="en-US"/>
        </w:rPr>
        <w:t>PC</w:t>
      </w:r>
      <w:r w:rsidRPr="00AA079D">
        <w:rPr>
          <w:rFonts w:ascii="Times New Roman" w:hAnsi="Times New Roman" w:cs="Times New Roman"/>
          <w:spacing w:val="-2"/>
          <w:sz w:val="24"/>
          <w:szCs w:val="24"/>
        </w:rPr>
        <w:t xml:space="preserve"> совместимых компь</w:t>
      </w:r>
      <w:r w:rsidRPr="00AA079D">
        <w:rPr>
          <w:rFonts w:ascii="Times New Roman" w:hAnsi="Times New Roman" w:cs="Times New Roman"/>
          <w:spacing w:val="-2"/>
          <w:sz w:val="24"/>
          <w:szCs w:val="24"/>
        </w:rPr>
        <w:t>ю</w:t>
      </w:r>
      <w:r w:rsidRPr="00AA079D">
        <w:rPr>
          <w:rFonts w:ascii="Times New Roman" w:hAnsi="Times New Roman" w:cs="Times New Roman"/>
          <w:spacing w:val="-2"/>
          <w:sz w:val="24"/>
          <w:szCs w:val="24"/>
        </w:rPr>
        <w:t xml:space="preserve">теров на </w:t>
      </w:r>
      <w:r w:rsidRPr="00AA079D">
        <w:rPr>
          <w:rFonts w:ascii="Times New Roman" w:hAnsi="Times New Roman" w:cs="Times New Roman"/>
          <w:spacing w:val="-2"/>
          <w:sz w:val="24"/>
          <w:szCs w:val="24"/>
          <w:lang w:val="en-US"/>
        </w:rPr>
        <w:t>CD</w:t>
      </w:r>
      <w:r w:rsidRPr="00AA079D">
        <w:rPr>
          <w:rFonts w:ascii="Times New Roman" w:hAnsi="Times New Roman" w:cs="Times New Roman"/>
          <w:spacing w:val="-2"/>
          <w:sz w:val="24"/>
          <w:szCs w:val="24"/>
        </w:rPr>
        <w:t>-диске и описание содержания носителя.</w:t>
      </w:r>
    </w:p>
    <w:p w:rsidR="009F52AC" w:rsidRDefault="009F52AC">
      <w:pPr>
        <w:spacing w:after="0" w:line="360" w:lineRule="auto"/>
        <w:ind w:firstLine="709"/>
        <w:jc w:val="both"/>
        <w:rPr>
          <w:rFonts w:ascii="Times New Roman" w:hAnsi="Times New Roman" w:cs="Times New Roman"/>
          <w:sz w:val="24"/>
          <w:szCs w:val="24"/>
        </w:rPr>
      </w:pPr>
    </w:p>
    <w:p w:rsidR="00685A45" w:rsidRDefault="00685A45" w:rsidP="00685A45">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II Правила оформления текста проекта и использовани</w:t>
      </w:r>
      <w:r w:rsidR="00CC7543">
        <w:rPr>
          <w:rFonts w:ascii="Times New Roman" w:hAnsi="Times New Roman" w:cs="Times New Roman"/>
          <w:sz w:val="24"/>
          <w:szCs w:val="24"/>
        </w:rPr>
        <w:t>я</w:t>
      </w:r>
      <w:r>
        <w:rPr>
          <w:rFonts w:ascii="Times New Roman" w:hAnsi="Times New Roman" w:cs="Times New Roman"/>
          <w:sz w:val="24"/>
          <w:szCs w:val="24"/>
        </w:rPr>
        <w:t xml:space="preserve"> метрических величин</w:t>
      </w:r>
    </w:p>
    <w:p w:rsidR="00CC7543" w:rsidRDefault="00CC7543" w:rsidP="00685A45">
      <w:pPr>
        <w:spacing w:after="0" w:line="360" w:lineRule="auto"/>
        <w:ind w:firstLine="709"/>
        <w:jc w:val="center"/>
        <w:rPr>
          <w:rFonts w:ascii="Times New Roman" w:hAnsi="Times New Roman" w:cs="Times New Roman"/>
          <w:sz w:val="24"/>
          <w:szCs w:val="24"/>
        </w:rPr>
      </w:pPr>
    </w:p>
    <w:p w:rsidR="00685A45" w:rsidRDefault="00FD0686" w:rsidP="00685A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0138A4">
        <w:rPr>
          <w:rFonts w:ascii="Times New Roman" w:hAnsi="Times New Roman" w:cs="Times New Roman"/>
          <w:sz w:val="24"/>
          <w:szCs w:val="24"/>
        </w:rPr>
        <w:t xml:space="preserve">Текст проекта печатается на одной стороне стандартных листов белой бумаги формата А4 (210 </w:t>
      </w:r>
      <w:proofErr w:type="spellStart"/>
      <w:r w:rsidR="000138A4">
        <w:rPr>
          <w:rFonts w:ascii="Times New Roman" w:hAnsi="Times New Roman" w:cs="Times New Roman"/>
          <w:sz w:val="24"/>
          <w:szCs w:val="24"/>
        </w:rPr>
        <w:t>x</w:t>
      </w:r>
      <w:proofErr w:type="spellEnd"/>
      <w:r w:rsidR="000138A4">
        <w:rPr>
          <w:rFonts w:ascii="Times New Roman" w:hAnsi="Times New Roman" w:cs="Times New Roman"/>
          <w:sz w:val="24"/>
          <w:szCs w:val="24"/>
        </w:rPr>
        <w:t xml:space="preserve"> 297 мм) вдоль меньшей стороны листа. Шрифт  ̶  </w:t>
      </w:r>
      <w:r w:rsidR="000138A4">
        <w:rPr>
          <w:rFonts w:ascii="Times New Roman" w:hAnsi="Times New Roman" w:cs="Times New Roman"/>
          <w:sz w:val="24"/>
          <w:szCs w:val="24"/>
          <w:lang w:val="en-US"/>
        </w:rPr>
        <w:t>Times</w:t>
      </w:r>
      <w:r w:rsidR="000138A4" w:rsidRPr="000138A4">
        <w:rPr>
          <w:rFonts w:ascii="Times New Roman" w:hAnsi="Times New Roman" w:cs="Times New Roman"/>
          <w:sz w:val="24"/>
          <w:szCs w:val="24"/>
        </w:rPr>
        <w:t xml:space="preserve"> </w:t>
      </w:r>
      <w:r w:rsidR="000138A4">
        <w:rPr>
          <w:rFonts w:ascii="Times New Roman" w:hAnsi="Times New Roman" w:cs="Times New Roman"/>
          <w:sz w:val="24"/>
          <w:szCs w:val="24"/>
          <w:lang w:val="en-US"/>
        </w:rPr>
        <w:t>New</w:t>
      </w:r>
      <w:r w:rsidR="000138A4" w:rsidRPr="000138A4">
        <w:rPr>
          <w:rFonts w:ascii="Times New Roman" w:hAnsi="Times New Roman" w:cs="Times New Roman"/>
          <w:sz w:val="24"/>
          <w:szCs w:val="24"/>
        </w:rPr>
        <w:t xml:space="preserve"> </w:t>
      </w:r>
      <w:r w:rsidR="000138A4">
        <w:rPr>
          <w:rFonts w:ascii="Times New Roman" w:hAnsi="Times New Roman" w:cs="Times New Roman"/>
          <w:sz w:val="24"/>
          <w:szCs w:val="24"/>
          <w:lang w:val="en-US"/>
        </w:rPr>
        <w:t>Roman</w:t>
      </w:r>
      <w:r w:rsidR="000138A4">
        <w:rPr>
          <w:rFonts w:ascii="Times New Roman" w:hAnsi="Times New Roman" w:cs="Times New Roman"/>
          <w:sz w:val="24"/>
          <w:szCs w:val="24"/>
        </w:rPr>
        <w:t>, 12 кегель, межстрочный интервал  ̶  1.5, абзацный отступ (красная строка)  ̶  5 интервалов. Поля: справа 30 мм, слева 10 мм, сверху и снизу 20 мм. Нумерация страниц  ̶  арабскими цифрами в центре нижнего поля. Нумерация производится сквозным образом со следу</w:t>
      </w:r>
      <w:r w:rsidR="000138A4">
        <w:rPr>
          <w:rFonts w:ascii="Times New Roman" w:hAnsi="Times New Roman" w:cs="Times New Roman"/>
          <w:sz w:val="24"/>
          <w:szCs w:val="24"/>
        </w:rPr>
        <w:t>ю</w:t>
      </w:r>
      <w:r w:rsidR="000138A4">
        <w:rPr>
          <w:rFonts w:ascii="Times New Roman" w:hAnsi="Times New Roman" w:cs="Times New Roman"/>
          <w:sz w:val="24"/>
          <w:szCs w:val="24"/>
        </w:rPr>
        <w:t>щей после титульного листа страницы, начиная с цифры «2» и до последней страницы п</w:t>
      </w:r>
      <w:r w:rsidR="000138A4">
        <w:rPr>
          <w:rFonts w:ascii="Times New Roman" w:hAnsi="Times New Roman" w:cs="Times New Roman"/>
          <w:sz w:val="24"/>
          <w:szCs w:val="24"/>
        </w:rPr>
        <w:t>о</w:t>
      </w:r>
      <w:r w:rsidR="000138A4">
        <w:rPr>
          <w:rFonts w:ascii="Times New Roman" w:hAnsi="Times New Roman" w:cs="Times New Roman"/>
          <w:sz w:val="24"/>
          <w:szCs w:val="24"/>
        </w:rPr>
        <w:t>следнего структурного элемента текста проекта (спис</w:t>
      </w:r>
      <w:r w:rsidR="00CC7543">
        <w:rPr>
          <w:rFonts w:ascii="Times New Roman" w:hAnsi="Times New Roman" w:cs="Times New Roman"/>
          <w:sz w:val="24"/>
          <w:szCs w:val="24"/>
        </w:rPr>
        <w:t>ка</w:t>
      </w:r>
      <w:r w:rsidR="000138A4">
        <w:rPr>
          <w:rFonts w:ascii="Times New Roman" w:hAnsi="Times New Roman" w:cs="Times New Roman"/>
          <w:sz w:val="24"/>
          <w:szCs w:val="24"/>
        </w:rPr>
        <w:t xml:space="preserve"> литературы или приложения).</w:t>
      </w:r>
    </w:p>
    <w:p w:rsidR="000138A4" w:rsidRDefault="00FD0686" w:rsidP="00685A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00083CE5">
        <w:rPr>
          <w:rFonts w:ascii="Times New Roman" w:hAnsi="Times New Roman" w:cs="Times New Roman"/>
          <w:sz w:val="24"/>
          <w:szCs w:val="24"/>
        </w:rPr>
        <w:t>. Единицы физических величин указываются в системе СИ (ГОСТ 8.417  ̶  2002). Единица физической величины одного и того же параметра в пределах текста проекта должна быть постоянной.</w:t>
      </w:r>
    </w:p>
    <w:p w:rsidR="00083CE5" w:rsidRDefault="00083CE5" w:rsidP="00685A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FD0686">
        <w:rPr>
          <w:rFonts w:ascii="Times New Roman" w:hAnsi="Times New Roman" w:cs="Times New Roman"/>
          <w:sz w:val="24"/>
          <w:szCs w:val="24"/>
        </w:rPr>
        <w:t>1</w:t>
      </w:r>
      <w:r>
        <w:rPr>
          <w:rFonts w:ascii="Times New Roman" w:hAnsi="Times New Roman" w:cs="Times New Roman"/>
          <w:sz w:val="24"/>
          <w:szCs w:val="24"/>
        </w:rPr>
        <w:t xml:space="preserve">. Весь текст проекта сшивается </w:t>
      </w:r>
      <w:proofErr w:type="spellStart"/>
      <w:r>
        <w:rPr>
          <w:rFonts w:ascii="Times New Roman" w:hAnsi="Times New Roman" w:cs="Times New Roman"/>
          <w:sz w:val="24"/>
          <w:szCs w:val="24"/>
        </w:rPr>
        <w:t>степлером</w:t>
      </w:r>
      <w:proofErr w:type="spellEnd"/>
      <w:r>
        <w:rPr>
          <w:rFonts w:ascii="Times New Roman" w:hAnsi="Times New Roman" w:cs="Times New Roman"/>
          <w:sz w:val="24"/>
          <w:szCs w:val="24"/>
        </w:rPr>
        <w:t xml:space="preserve"> в левом ве</w:t>
      </w:r>
      <w:r w:rsidR="00CC7543">
        <w:rPr>
          <w:rFonts w:ascii="Times New Roman" w:hAnsi="Times New Roman" w:cs="Times New Roman"/>
          <w:sz w:val="24"/>
          <w:szCs w:val="24"/>
        </w:rPr>
        <w:t>рхнем углу и помещается в папку-</w:t>
      </w:r>
      <w:r>
        <w:rPr>
          <w:rFonts w:ascii="Times New Roman" w:hAnsi="Times New Roman" w:cs="Times New Roman"/>
          <w:sz w:val="24"/>
          <w:szCs w:val="24"/>
        </w:rPr>
        <w:t xml:space="preserve">скоросшиватель. </w:t>
      </w:r>
    </w:p>
    <w:p w:rsidR="00941C60" w:rsidRDefault="00083CE5" w:rsidP="00685A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FD0686">
        <w:rPr>
          <w:rFonts w:ascii="Times New Roman" w:hAnsi="Times New Roman" w:cs="Times New Roman"/>
          <w:sz w:val="24"/>
          <w:szCs w:val="24"/>
        </w:rPr>
        <w:t>2</w:t>
      </w:r>
      <w:r>
        <w:rPr>
          <w:rFonts w:ascii="Times New Roman" w:hAnsi="Times New Roman" w:cs="Times New Roman"/>
          <w:sz w:val="24"/>
          <w:szCs w:val="24"/>
        </w:rPr>
        <w:t>. Текст проекта сдается в двух экземплярах</w:t>
      </w:r>
      <w:r w:rsidR="00941C60">
        <w:rPr>
          <w:rFonts w:ascii="Times New Roman" w:hAnsi="Times New Roman" w:cs="Times New Roman"/>
          <w:sz w:val="24"/>
          <w:szCs w:val="24"/>
        </w:rPr>
        <w:t>, каждый из кото</w:t>
      </w:r>
      <w:r w:rsidR="00CC7543">
        <w:rPr>
          <w:rFonts w:ascii="Times New Roman" w:hAnsi="Times New Roman" w:cs="Times New Roman"/>
          <w:sz w:val="24"/>
          <w:szCs w:val="24"/>
        </w:rPr>
        <w:t>рых размещается в своей папке-</w:t>
      </w:r>
      <w:r w:rsidR="00941C60">
        <w:rPr>
          <w:rFonts w:ascii="Times New Roman" w:hAnsi="Times New Roman" w:cs="Times New Roman"/>
          <w:sz w:val="24"/>
          <w:szCs w:val="24"/>
        </w:rPr>
        <w:t xml:space="preserve">скоросшивателе. </w:t>
      </w:r>
    </w:p>
    <w:p w:rsidR="00941C60" w:rsidRDefault="00941C60">
      <w:pPr>
        <w:rPr>
          <w:rFonts w:ascii="Times New Roman" w:hAnsi="Times New Roman" w:cs="Times New Roman"/>
          <w:sz w:val="24"/>
          <w:szCs w:val="24"/>
        </w:rPr>
      </w:pPr>
      <w:r>
        <w:rPr>
          <w:rFonts w:ascii="Times New Roman" w:hAnsi="Times New Roman" w:cs="Times New Roman"/>
          <w:sz w:val="24"/>
          <w:szCs w:val="24"/>
        </w:rPr>
        <w:br w:type="page"/>
      </w:r>
    </w:p>
    <w:p w:rsidR="009F52AC" w:rsidRDefault="009F52AC" w:rsidP="009F52AC">
      <w:pPr>
        <w:spacing w:after="0" w:line="360" w:lineRule="auto"/>
        <w:ind w:left="-720" w:right="278"/>
        <w:jc w:val="center"/>
        <w:rPr>
          <w:rFonts w:ascii="Times New Roman" w:hAnsi="Times New Roman"/>
          <w:sz w:val="24"/>
          <w:szCs w:val="24"/>
        </w:rPr>
      </w:pPr>
      <w:r>
        <w:rPr>
          <w:rFonts w:ascii="Times New Roman" w:hAnsi="Times New Roman"/>
          <w:sz w:val="24"/>
          <w:szCs w:val="24"/>
        </w:rPr>
        <w:lastRenderedPageBreak/>
        <w:t>Приложение 1</w:t>
      </w:r>
    </w:p>
    <w:p w:rsidR="009F52AC" w:rsidRDefault="009F52AC" w:rsidP="009F52AC">
      <w:pPr>
        <w:spacing w:after="0" w:line="360" w:lineRule="auto"/>
        <w:ind w:left="-720" w:right="278"/>
        <w:jc w:val="center"/>
        <w:rPr>
          <w:rFonts w:ascii="Times New Roman" w:hAnsi="Times New Roman"/>
          <w:sz w:val="24"/>
          <w:szCs w:val="24"/>
        </w:rPr>
      </w:pPr>
      <w:r>
        <w:rPr>
          <w:rFonts w:ascii="Times New Roman" w:hAnsi="Times New Roman"/>
          <w:sz w:val="24"/>
          <w:szCs w:val="24"/>
        </w:rPr>
        <w:t xml:space="preserve">Пример оформления титульного листа </w:t>
      </w:r>
      <w:r w:rsidR="00CC7543">
        <w:rPr>
          <w:rFonts w:ascii="Times New Roman" w:hAnsi="Times New Roman"/>
          <w:sz w:val="24"/>
          <w:szCs w:val="24"/>
        </w:rPr>
        <w:t xml:space="preserve">текста </w:t>
      </w:r>
      <w:r>
        <w:rPr>
          <w:rFonts w:ascii="Times New Roman" w:hAnsi="Times New Roman"/>
          <w:sz w:val="24"/>
          <w:szCs w:val="24"/>
        </w:rPr>
        <w:t xml:space="preserve">проекта </w:t>
      </w:r>
    </w:p>
    <w:p w:rsidR="00941C60" w:rsidRPr="009F52AC" w:rsidRDefault="00941C60" w:rsidP="009F52AC">
      <w:pPr>
        <w:spacing w:after="0" w:line="360" w:lineRule="auto"/>
        <w:ind w:left="-720" w:right="278"/>
        <w:jc w:val="center"/>
        <w:rPr>
          <w:rFonts w:ascii="Times New Roman" w:hAnsi="Times New Roman"/>
          <w:sz w:val="10"/>
          <w:szCs w:val="10"/>
        </w:rPr>
      </w:pPr>
    </w:p>
    <w:tbl>
      <w:tblPr>
        <w:tblW w:w="1039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1"/>
        <w:gridCol w:w="1908"/>
        <w:gridCol w:w="1560"/>
        <w:gridCol w:w="1417"/>
        <w:gridCol w:w="3575"/>
        <w:gridCol w:w="720"/>
      </w:tblGrid>
      <w:tr w:rsidR="00941C60" w:rsidRPr="008F1AAE" w:rsidTr="00EC462A">
        <w:trPr>
          <w:cantSplit/>
          <w:trHeight w:val="693"/>
        </w:trPr>
        <w:tc>
          <w:tcPr>
            <w:tcW w:w="1211" w:type="dxa"/>
            <w:tcBorders>
              <w:bottom w:val="nil"/>
              <w:right w:val="nil"/>
            </w:tcBorders>
          </w:tcPr>
          <w:p w:rsidR="00941C60" w:rsidRPr="00E70D22" w:rsidRDefault="00941C60" w:rsidP="00CF05E4">
            <w:pPr>
              <w:spacing w:after="0" w:line="240" w:lineRule="auto"/>
              <w:jc w:val="center"/>
              <w:rPr>
                <w:rFonts w:ascii="Times New Roman" w:hAnsi="Times New Roman"/>
                <w:sz w:val="20"/>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E70D22" w:rsidRDefault="00941C60" w:rsidP="00CF05E4">
            <w:pPr>
              <w:spacing w:after="0" w:line="240" w:lineRule="auto"/>
              <w:jc w:val="center"/>
              <w:rPr>
                <w:rFonts w:ascii="Times New Roman" w:hAnsi="Times New Roman"/>
                <w:sz w:val="17"/>
                <w:szCs w:val="19"/>
              </w:rPr>
            </w:pPr>
          </w:p>
        </w:tc>
        <w:tc>
          <w:tcPr>
            <w:tcW w:w="1908" w:type="dxa"/>
            <w:tcBorders>
              <w:left w:val="nil"/>
              <w:right w:val="nil"/>
            </w:tcBorders>
            <w:textDirection w:val="btLr"/>
          </w:tcPr>
          <w:p w:rsidR="00941C60" w:rsidRPr="008F1AAE" w:rsidRDefault="00A5505C" w:rsidP="00CF05E4">
            <w:pPr>
              <w:spacing w:after="0" w:line="240" w:lineRule="auto"/>
              <w:ind w:left="113" w:right="113"/>
              <w:jc w:val="center"/>
              <w:rPr>
                <w:rFonts w:ascii="+Unicode Chianti" w:hAnsi="+Unicode Chianti"/>
                <w:sz w:val="16"/>
                <w:szCs w:val="16"/>
              </w:rPr>
            </w:pPr>
            <w:r w:rsidRPr="00A5505C">
              <w:rPr>
                <w:rFonts w:ascii="Times New Roman" w:hAnsi="Times New Roman"/>
                <w:noProof/>
                <w:sz w:val="10"/>
                <w:szCs w:val="10"/>
              </w:rPr>
              <w:pict>
                <v:shapetype id="_x0000_t32" coordsize="21600,21600" o:spt="32" o:oned="t" path="m,l21600,21600e" filled="f">
                  <v:path arrowok="t" fillok="f" o:connecttype="none"/>
                  <o:lock v:ext="edit" shapetype="t"/>
                </v:shapetype>
                <v:shape id="_x0000_s1030" type="#_x0000_t32" style="position:absolute;left:0;text-align:left;margin-left:3.7pt;margin-top:-36pt;width:0;height:36pt;z-index:251664384;mso-position-horizontal-relative:text;mso-position-vertical-relative:text" o:connectortype="straight" strokeweight=".5pt">
                  <v:stroke startarrow="classic" endarrow="classic"/>
                </v:shape>
              </w:pict>
            </w:r>
          </w:p>
          <w:p w:rsidR="00941C60" w:rsidRDefault="00941C60" w:rsidP="00CF05E4">
            <w:pPr>
              <w:spacing w:after="0" w:line="240" w:lineRule="auto"/>
              <w:ind w:left="113" w:right="113"/>
              <w:jc w:val="center"/>
              <w:rPr>
                <w:rFonts w:ascii="+Unicode Chianti" w:hAnsi="+Unicode Chianti"/>
                <w:sz w:val="16"/>
                <w:szCs w:val="16"/>
              </w:rPr>
            </w:pPr>
            <w:r w:rsidRPr="008F1AAE">
              <w:rPr>
                <w:rFonts w:ascii="+Unicode Chianti" w:hAnsi="+Unicode Chianti"/>
                <w:sz w:val="16"/>
                <w:szCs w:val="16"/>
              </w:rPr>
              <w:t xml:space="preserve">поле </w:t>
            </w:r>
          </w:p>
          <w:p w:rsidR="00941C60" w:rsidRPr="008F1AAE" w:rsidRDefault="00941C60" w:rsidP="00CF05E4">
            <w:pPr>
              <w:spacing w:after="0" w:line="240" w:lineRule="auto"/>
              <w:ind w:left="113" w:right="113"/>
              <w:jc w:val="center"/>
              <w:rPr>
                <w:rFonts w:ascii="+Unicode Chianti" w:hAnsi="+Unicode Chianti"/>
                <w:sz w:val="16"/>
                <w:szCs w:val="16"/>
              </w:rPr>
            </w:pPr>
            <w:smartTag w:uri="urn:schemas-microsoft-com:office:smarttags" w:element="metricconverter">
              <w:smartTagPr>
                <w:attr w:name="ProductID" w:val="20 мм"/>
              </w:smartTagPr>
              <w:r w:rsidRPr="008F1AAE">
                <w:rPr>
                  <w:rFonts w:ascii="+Unicode Chianti" w:hAnsi="+Unicode Chianti"/>
                  <w:sz w:val="16"/>
                  <w:szCs w:val="16"/>
                </w:rPr>
                <w:t>20 мм</w:t>
              </w:r>
            </w:smartTag>
          </w:p>
        </w:tc>
        <w:tc>
          <w:tcPr>
            <w:tcW w:w="7272" w:type="dxa"/>
            <w:gridSpan w:val="4"/>
            <w:tcBorders>
              <w:left w:val="nil"/>
              <w:bottom w:val="nil"/>
            </w:tcBorders>
          </w:tcPr>
          <w:p w:rsidR="00941C60" w:rsidRPr="00E70D22" w:rsidRDefault="00941C60" w:rsidP="00CF05E4">
            <w:pPr>
              <w:tabs>
                <w:tab w:val="left" w:pos="2015"/>
              </w:tabs>
              <w:spacing w:after="0" w:line="240" w:lineRule="auto"/>
              <w:rPr>
                <w:rFonts w:ascii="Times New Roman" w:hAnsi="Times New Roman"/>
                <w:sz w:val="14"/>
                <w:szCs w:val="24"/>
              </w:rPr>
            </w:pPr>
          </w:p>
        </w:tc>
      </w:tr>
      <w:tr w:rsidR="00941C60" w:rsidRPr="008F1AAE" w:rsidTr="005A11D0">
        <w:trPr>
          <w:trHeight w:val="4148"/>
        </w:trPr>
        <w:tc>
          <w:tcPr>
            <w:tcW w:w="1211" w:type="dxa"/>
            <w:vMerge w:val="restart"/>
            <w:tcBorders>
              <w:top w:val="nil"/>
              <w:left w:val="single" w:sz="4" w:space="0" w:color="auto"/>
              <w:bottom w:val="nil"/>
              <w:right w:val="single" w:sz="4" w:space="0" w:color="auto"/>
            </w:tcBorders>
          </w:tcPr>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A5505C" w:rsidP="00CF05E4">
            <w:pPr>
              <w:spacing w:after="0" w:line="240" w:lineRule="auto"/>
              <w:jc w:val="center"/>
              <w:rPr>
                <w:rFonts w:ascii="Times New Roman" w:hAnsi="Times New Roman"/>
                <w:sz w:val="24"/>
                <w:szCs w:val="24"/>
              </w:rPr>
            </w:pPr>
            <w:r w:rsidRPr="00A5505C">
              <w:rPr>
                <w:rFonts w:ascii="Times New Roman" w:hAnsi="Times New Roman"/>
                <w:noProof/>
                <w:sz w:val="19"/>
                <w:szCs w:val="19"/>
              </w:rPr>
              <w:pict>
                <v:shape id="_x0000_s1026" type="#_x0000_t32" style="position:absolute;left:0;text-align:left;margin-left:-4.8pt;margin-top:9pt;width:59.95pt;height:.05pt;z-index:251660288" o:connectortype="straight" strokeweight=".5pt">
                  <v:stroke startarrow="classic" endarrow="classic"/>
                </v:shape>
              </w:pict>
            </w:r>
          </w:p>
          <w:p w:rsidR="00941C60" w:rsidRPr="008F1AAE" w:rsidRDefault="00941C60" w:rsidP="00CF05E4">
            <w:pPr>
              <w:spacing w:after="0" w:line="240" w:lineRule="auto"/>
              <w:jc w:val="center"/>
              <w:rPr>
                <w:rFonts w:ascii="+Unicode Chianti" w:hAnsi="+Unicode Chianti"/>
                <w:sz w:val="16"/>
                <w:szCs w:val="16"/>
              </w:rPr>
            </w:pPr>
            <w:r w:rsidRPr="008F1AAE">
              <w:rPr>
                <w:rFonts w:ascii="+Unicode Chianti" w:hAnsi="+Unicode Chianti"/>
                <w:sz w:val="16"/>
                <w:szCs w:val="16"/>
              </w:rPr>
              <w:t xml:space="preserve">поле </w:t>
            </w:r>
          </w:p>
          <w:p w:rsidR="00941C60" w:rsidRPr="008F1AAE" w:rsidRDefault="00941C60" w:rsidP="00CF05E4">
            <w:pPr>
              <w:spacing w:after="0" w:line="240" w:lineRule="auto"/>
              <w:jc w:val="center"/>
              <w:rPr>
                <w:rFonts w:ascii="+Unicode Chianti" w:hAnsi="+Unicode Chianti"/>
                <w:sz w:val="16"/>
                <w:szCs w:val="16"/>
              </w:rPr>
            </w:pPr>
            <w:smartTag w:uri="urn:schemas-microsoft-com:office:smarttags" w:element="metricconverter">
              <w:smartTagPr>
                <w:attr w:name="ProductID" w:val="30 мм"/>
              </w:smartTagPr>
              <w:r w:rsidRPr="008F1AAE">
                <w:rPr>
                  <w:rFonts w:ascii="+Unicode Chianti" w:hAnsi="+Unicode Chianti"/>
                  <w:sz w:val="16"/>
                  <w:szCs w:val="16"/>
                </w:rPr>
                <w:t>30 мм</w:t>
              </w:r>
            </w:smartTag>
          </w:p>
          <w:p w:rsidR="00941C60" w:rsidRPr="008F1AAE" w:rsidRDefault="00941C6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tc>
        <w:tc>
          <w:tcPr>
            <w:tcW w:w="8460" w:type="dxa"/>
            <w:gridSpan w:val="4"/>
            <w:tcBorders>
              <w:left w:val="single" w:sz="4" w:space="0" w:color="auto"/>
              <w:bottom w:val="nil"/>
            </w:tcBorders>
          </w:tcPr>
          <w:p w:rsidR="00941C60" w:rsidRPr="008F1AAE" w:rsidRDefault="00941C60" w:rsidP="00CF05E4">
            <w:pPr>
              <w:spacing w:after="0" w:line="240" w:lineRule="auto"/>
              <w:jc w:val="center"/>
              <w:rPr>
                <w:rFonts w:ascii="Times New Roman" w:hAnsi="Times New Roman"/>
                <w:sz w:val="20"/>
                <w:szCs w:val="20"/>
              </w:rPr>
            </w:pPr>
          </w:p>
          <w:p w:rsidR="00941C60" w:rsidRPr="00C96AAF" w:rsidRDefault="009F52AC" w:rsidP="00CF05E4">
            <w:pPr>
              <w:spacing w:after="0" w:line="240" w:lineRule="auto"/>
              <w:jc w:val="center"/>
              <w:rPr>
                <w:rFonts w:ascii="Times New Roman" w:hAnsi="Times New Roman"/>
                <w:spacing w:val="10"/>
                <w:sz w:val="20"/>
                <w:szCs w:val="20"/>
              </w:rPr>
            </w:pPr>
            <w:r>
              <w:rPr>
                <w:rFonts w:ascii="Times New Roman" w:hAnsi="Times New Roman" w:cs="Times New Roman"/>
              </w:rPr>
              <w:t>Программа сетевой акселерации (ускорения) научно-технических, инновационных и предпринимательских инициатив молодежи, направленных на социально-экономическое развитие города Москвы</w:t>
            </w:r>
          </w:p>
          <w:p w:rsidR="00941C60" w:rsidRPr="008F1AAE" w:rsidRDefault="00941C60" w:rsidP="00CF05E4">
            <w:pPr>
              <w:spacing w:after="0" w:line="240" w:lineRule="auto"/>
              <w:jc w:val="center"/>
              <w:rPr>
                <w:rFonts w:ascii="Times New Roman" w:hAnsi="Times New Roman"/>
                <w:sz w:val="20"/>
                <w:szCs w:val="20"/>
              </w:rPr>
            </w:pPr>
          </w:p>
          <w:p w:rsidR="00941C60" w:rsidRDefault="00941C60" w:rsidP="00CF05E4">
            <w:pPr>
              <w:spacing w:after="0" w:line="240" w:lineRule="auto"/>
              <w:jc w:val="center"/>
              <w:rPr>
                <w:rFonts w:ascii="Times New Roman" w:hAnsi="Times New Roman"/>
                <w:sz w:val="20"/>
                <w:szCs w:val="20"/>
              </w:rPr>
            </w:pPr>
          </w:p>
          <w:p w:rsidR="005A11D0" w:rsidRDefault="005A11D0" w:rsidP="00CF05E4">
            <w:pPr>
              <w:spacing w:after="0" w:line="240" w:lineRule="auto"/>
              <w:jc w:val="center"/>
              <w:rPr>
                <w:rFonts w:ascii="Times New Roman" w:hAnsi="Times New Roman"/>
                <w:sz w:val="20"/>
                <w:szCs w:val="20"/>
              </w:rPr>
            </w:pPr>
          </w:p>
          <w:p w:rsidR="005A11D0" w:rsidRDefault="005A11D0" w:rsidP="00CF05E4">
            <w:pPr>
              <w:spacing w:after="0" w:line="240" w:lineRule="auto"/>
              <w:jc w:val="center"/>
              <w:rPr>
                <w:rFonts w:ascii="Times New Roman" w:hAnsi="Times New Roman"/>
                <w:sz w:val="20"/>
                <w:szCs w:val="20"/>
              </w:rPr>
            </w:pPr>
          </w:p>
          <w:p w:rsidR="00941C60" w:rsidRDefault="00941C60" w:rsidP="00CF05E4">
            <w:pPr>
              <w:spacing w:after="0" w:line="240" w:lineRule="auto"/>
              <w:jc w:val="center"/>
              <w:rPr>
                <w:rFonts w:ascii="Times New Roman" w:hAnsi="Times New Roman"/>
                <w:sz w:val="20"/>
                <w:szCs w:val="20"/>
              </w:rPr>
            </w:pPr>
          </w:p>
          <w:p w:rsidR="00941C60" w:rsidRPr="008F1AAE" w:rsidRDefault="00941C60" w:rsidP="00CF05E4">
            <w:pPr>
              <w:spacing w:after="0" w:line="240" w:lineRule="auto"/>
              <w:jc w:val="center"/>
              <w:rPr>
                <w:rFonts w:ascii="Times New Roman" w:hAnsi="Times New Roman"/>
                <w:sz w:val="20"/>
                <w:szCs w:val="20"/>
              </w:rPr>
            </w:pPr>
          </w:p>
          <w:p w:rsidR="00941C60" w:rsidRPr="008F1AAE" w:rsidRDefault="00941C60" w:rsidP="00CF05E4">
            <w:pPr>
              <w:spacing w:after="0" w:line="240" w:lineRule="auto"/>
              <w:jc w:val="center"/>
              <w:rPr>
                <w:rFonts w:ascii="Times New Roman" w:hAnsi="Times New Roman"/>
                <w:sz w:val="20"/>
                <w:szCs w:val="20"/>
              </w:rPr>
            </w:pPr>
          </w:p>
          <w:p w:rsidR="00941C60" w:rsidRPr="008F1AAE" w:rsidRDefault="00941C60" w:rsidP="00CF05E4">
            <w:pPr>
              <w:spacing w:after="0" w:line="240" w:lineRule="auto"/>
              <w:jc w:val="center"/>
              <w:rPr>
                <w:rFonts w:ascii="Times New Roman" w:hAnsi="Times New Roman"/>
                <w:sz w:val="20"/>
                <w:szCs w:val="20"/>
              </w:rPr>
            </w:pPr>
          </w:p>
          <w:p w:rsidR="00941C60" w:rsidRDefault="009F52AC" w:rsidP="00CF05E4">
            <w:pPr>
              <w:spacing w:after="0" w:line="240" w:lineRule="auto"/>
              <w:jc w:val="center"/>
              <w:rPr>
                <w:rFonts w:ascii="Times New Roman" w:hAnsi="Times New Roman"/>
                <w:sz w:val="24"/>
                <w:szCs w:val="24"/>
              </w:rPr>
            </w:pPr>
            <w:r>
              <w:rPr>
                <w:rFonts w:ascii="Times New Roman" w:hAnsi="Times New Roman"/>
                <w:sz w:val="24"/>
                <w:szCs w:val="24"/>
              </w:rPr>
              <w:t>СОЗДАНИЕ ДЕТЕКТОРА ЗАГРЯЗНЕНИЯ ОКРУЖАЮЩЕЙ СРЕДЫ</w:t>
            </w:r>
          </w:p>
          <w:p w:rsidR="00941C60" w:rsidRDefault="00941C60" w:rsidP="00CF05E4">
            <w:pPr>
              <w:spacing w:after="0" w:line="240" w:lineRule="auto"/>
              <w:jc w:val="center"/>
              <w:rPr>
                <w:rFonts w:ascii="Times New Roman" w:hAnsi="Times New Roman"/>
                <w:sz w:val="24"/>
                <w:szCs w:val="24"/>
              </w:rPr>
            </w:pPr>
          </w:p>
          <w:p w:rsidR="00941C60" w:rsidRDefault="00941C60" w:rsidP="00CF05E4">
            <w:pPr>
              <w:spacing w:after="0" w:line="240" w:lineRule="auto"/>
              <w:jc w:val="center"/>
              <w:rPr>
                <w:rFonts w:ascii="Times New Roman" w:hAnsi="Times New Roman"/>
                <w:sz w:val="24"/>
                <w:szCs w:val="24"/>
              </w:rPr>
            </w:pPr>
          </w:p>
          <w:p w:rsidR="00941C60" w:rsidRDefault="00941C60" w:rsidP="00CF05E4">
            <w:pPr>
              <w:spacing w:after="0" w:line="240" w:lineRule="auto"/>
              <w:jc w:val="center"/>
              <w:rPr>
                <w:rFonts w:ascii="Times New Roman" w:hAnsi="Times New Roman"/>
                <w:sz w:val="24"/>
                <w:szCs w:val="24"/>
              </w:rPr>
            </w:pPr>
          </w:p>
          <w:p w:rsidR="005A11D0" w:rsidRDefault="005A11D0" w:rsidP="00CF05E4">
            <w:pPr>
              <w:spacing w:after="0" w:line="240" w:lineRule="auto"/>
              <w:jc w:val="center"/>
              <w:rPr>
                <w:rFonts w:ascii="Times New Roman" w:hAnsi="Times New Roman"/>
                <w:sz w:val="24"/>
                <w:szCs w:val="24"/>
              </w:rPr>
            </w:pPr>
          </w:p>
          <w:p w:rsidR="005A11D0" w:rsidRDefault="005A11D0" w:rsidP="00CF05E4">
            <w:pPr>
              <w:spacing w:after="0" w:line="240" w:lineRule="auto"/>
              <w:jc w:val="center"/>
              <w:rPr>
                <w:rFonts w:ascii="Times New Roman" w:hAnsi="Times New Roman"/>
                <w:sz w:val="24"/>
                <w:szCs w:val="24"/>
              </w:rPr>
            </w:pPr>
          </w:p>
          <w:p w:rsidR="005A11D0" w:rsidRDefault="005A11D0" w:rsidP="00CF05E4">
            <w:pPr>
              <w:spacing w:after="0" w:line="240" w:lineRule="auto"/>
              <w:jc w:val="center"/>
              <w:rPr>
                <w:rFonts w:ascii="Times New Roman" w:hAnsi="Times New Roman"/>
                <w:sz w:val="24"/>
                <w:szCs w:val="24"/>
              </w:rPr>
            </w:pPr>
          </w:p>
          <w:p w:rsidR="00941C60" w:rsidRPr="008F1AAE" w:rsidRDefault="00941C60" w:rsidP="00CF05E4">
            <w:pPr>
              <w:spacing w:after="0" w:line="240" w:lineRule="auto"/>
              <w:jc w:val="center"/>
              <w:rPr>
                <w:rFonts w:ascii="Times New Roman" w:hAnsi="Times New Roman"/>
                <w:sz w:val="24"/>
                <w:szCs w:val="24"/>
              </w:rPr>
            </w:pPr>
          </w:p>
        </w:tc>
        <w:tc>
          <w:tcPr>
            <w:tcW w:w="720" w:type="dxa"/>
            <w:vMerge w:val="restart"/>
            <w:tcBorders>
              <w:top w:val="nil"/>
              <w:bottom w:val="nil"/>
            </w:tcBorders>
          </w:tcPr>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941C60" w:rsidP="00CF05E4">
            <w:pPr>
              <w:spacing w:after="0" w:line="240" w:lineRule="auto"/>
              <w:jc w:val="center"/>
              <w:rPr>
                <w:rFonts w:ascii="+Unicode Chianti" w:hAnsi="+Unicode Chianti"/>
                <w:sz w:val="16"/>
                <w:szCs w:val="16"/>
              </w:rPr>
            </w:pPr>
          </w:p>
          <w:p w:rsidR="00941C60" w:rsidRPr="008F1AAE" w:rsidRDefault="00A5505C" w:rsidP="00CF05E4">
            <w:pPr>
              <w:spacing w:after="0" w:line="240" w:lineRule="auto"/>
              <w:jc w:val="center"/>
              <w:rPr>
                <w:rFonts w:ascii="+Unicode Chianti" w:hAnsi="+Unicode Chianti"/>
                <w:sz w:val="16"/>
                <w:szCs w:val="16"/>
              </w:rPr>
            </w:pPr>
            <w:r w:rsidRPr="00A5505C">
              <w:rPr>
                <w:noProof/>
                <w:sz w:val="18"/>
                <w:szCs w:val="18"/>
              </w:rPr>
              <w:pict>
                <v:shape id="_x0000_s1027" type="#_x0000_t32" style="position:absolute;left:0;text-align:left;margin-left:-5.4pt;margin-top:22.95pt;width:36pt;height:0;z-index:251661312" o:connectortype="straight" strokeweight=".5pt">
                  <v:stroke startarrow="classic" endarrow="classic"/>
                </v:shape>
              </w:pict>
            </w:r>
            <w:r w:rsidR="00941C60" w:rsidRPr="008F1AAE">
              <w:rPr>
                <w:rFonts w:ascii="+Unicode Chianti" w:hAnsi="+Unicode Chianti"/>
                <w:sz w:val="16"/>
                <w:szCs w:val="16"/>
              </w:rPr>
              <w:t xml:space="preserve">поле </w:t>
            </w:r>
            <w:smartTag w:uri="urn:schemas-microsoft-com:office:smarttags" w:element="metricconverter">
              <w:smartTagPr>
                <w:attr w:name="ProductID" w:val="10 мм"/>
              </w:smartTagPr>
              <w:r w:rsidR="00941C60" w:rsidRPr="008F1AAE">
                <w:rPr>
                  <w:rFonts w:ascii="+Unicode Chianti" w:hAnsi="+Unicode Chianti"/>
                  <w:sz w:val="16"/>
                  <w:szCs w:val="16"/>
                </w:rPr>
                <w:t>10 мм</w:t>
              </w:r>
            </w:smartTag>
          </w:p>
        </w:tc>
      </w:tr>
      <w:tr w:rsidR="00941C60" w:rsidRPr="008F1AAE" w:rsidTr="005A11D0">
        <w:trPr>
          <w:trHeight w:val="156"/>
        </w:trPr>
        <w:tc>
          <w:tcPr>
            <w:tcW w:w="1211" w:type="dxa"/>
            <w:vMerge/>
            <w:tcBorders>
              <w:left w:val="single" w:sz="4" w:space="0" w:color="auto"/>
              <w:bottom w:val="nil"/>
              <w:right w:val="single" w:sz="4" w:space="0" w:color="auto"/>
            </w:tcBorders>
          </w:tcPr>
          <w:p w:rsidR="00941C60" w:rsidRPr="008F1AAE" w:rsidRDefault="00941C60" w:rsidP="00CF05E4">
            <w:pPr>
              <w:spacing w:after="0" w:line="240" w:lineRule="auto"/>
              <w:jc w:val="center"/>
              <w:rPr>
                <w:rFonts w:ascii="+Unicode Chianti" w:hAnsi="+Unicode Chianti"/>
                <w:sz w:val="16"/>
                <w:szCs w:val="16"/>
              </w:rPr>
            </w:pPr>
          </w:p>
        </w:tc>
        <w:tc>
          <w:tcPr>
            <w:tcW w:w="3468" w:type="dxa"/>
            <w:gridSpan w:val="2"/>
            <w:tcBorders>
              <w:top w:val="nil"/>
              <w:left w:val="single" w:sz="4" w:space="0" w:color="auto"/>
              <w:bottom w:val="nil"/>
              <w:right w:val="nil"/>
            </w:tcBorders>
          </w:tcPr>
          <w:p w:rsidR="00941C60" w:rsidRPr="008F1AAE" w:rsidRDefault="00941C60" w:rsidP="00CF05E4">
            <w:pPr>
              <w:spacing w:after="0" w:line="240" w:lineRule="auto"/>
              <w:jc w:val="right"/>
              <w:rPr>
                <w:rFonts w:ascii="Times New Roman" w:hAnsi="Times New Roman"/>
                <w:sz w:val="20"/>
                <w:szCs w:val="20"/>
              </w:rPr>
            </w:pPr>
          </w:p>
        </w:tc>
        <w:tc>
          <w:tcPr>
            <w:tcW w:w="1417" w:type="dxa"/>
            <w:tcBorders>
              <w:top w:val="nil"/>
              <w:left w:val="nil"/>
              <w:bottom w:val="nil"/>
              <w:right w:val="nil"/>
            </w:tcBorders>
          </w:tcPr>
          <w:p w:rsidR="00941C60" w:rsidRPr="008F1AAE" w:rsidRDefault="00941C60" w:rsidP="009F52AC">
            <w:pPr>
              <w:spacing w:after="0" w:line="240" w:lineRule="auto"/>
              <w:rPr>
                <w:rFonts w:ascii="Times New Roman" w:hAnsi="Times New Roman"/>
                <w:sz w:val="20"/>
                <w:szCs w:val="20"/>
              </w:rPr>
            </w:pPr>
            <w:r w:rsidRPr="008F1AAE">
              <w:rPr>
                <w:rFonts w:ascii="Times New Roman" w:hAnsi="Times New Roman"/>
                <w:sz w:val="20"/>
                <w:szCs w:val="20"/>
              </w:rPr>
              <w:t>Направление</w:t>
            </w:r>
            <w:r w:rsidR="009F52AC">
              <w:rPr>
                <w:rFonts w:ascii="Times New Roman" w:hAnsi="Times New Roman"/>
                <w:sz w:val="20"/>
                <w:szCs w:val="20"/>
              </w:rPr>
              <w:t>:</w:t>
            </w:r>
          </w:p>
        </w:tc>
        <w:tc>
          <w:tcPr>
            <w:tcW w:w="3575" w:type="dxa"/>
            <w:tcBorders>
              <w:top w:val="nil"/>
              <w:left w:val="nil"/>
              <w:bottom w:val="nil"/>
            </w:tcBorders>
          </w:tcPr>
          <w:p w:rsidR="00941C60" w:rsidRPr="008F1AAE" w:rsidRDefault="009F52AC" w:rsidP="00CF05E4">
            <w:pPr>
              <w:spacing w:after="0" w:line="240" w:lineRule="auto"/>
              <w:ind w:right="-250"/>
              <w:rPr>
                <w:rFonts w:ascii="Times New Roman" w:hAnsi="Times New Roman"/>
                <w:sz w:val="20"/>
                <w:szCs w:val="20"/>
              </w:rPr>
            </w:pPr>
            <w:r>
              <w:rPr>
                <w:rFonts w:ascii="Times New Roman" w:hAnsi="Times New Roman"/>
                <w:sz w:val="20"/>
                <w:szCs w:val="20"/>
              </w:rPr>
              <w:t>Техническая физика</w:t>
            </w:r>
          </w:p>
        </w:tc>
        <w:tc>
          <w:tcPr>
            <w:tcW w:w="720" w:type="dxa"/>
            <w:vMerge/>
            <w:tcBorders>
              <w:bottom w:val="nil"/>
            </w:tcBorders>
          </w:tcPr>
          <w:p w:rsidR="00941C60" w:rsidRPr="008F1AAE" w:rsidRDefault="00941C60" w:rsidP="00CF05E4">
            <w:pPr>
              <w:spacing w:after="0" w:line="240" w:lineRule="auto"/>
              <w:jc w:val="center"/>
              <w:rPr>
                <w:rFonts w:ascii="+Unicode Chianti" w:hAnsi="+Unicode Chianti"/>
                <w:sz w:val="16"/>
                <w:szCs w:val="16"/>
              </w:rPr>
            </w:pPr>
          </w:p>
        </w:tc>
      </w:tr>
      <w:tr w:rsidR="009F52AC" w:rsidRPr="008F1AAE" w:rsidTr="005A11D0">
        <w:trPr>
          <w:trHeight w:val="156"/>
        </w:trPr>
        <w:tc>
          <w:tcPr>
            <w:tcW w:w="1211" w:type="dxa"/>
            <w:vMerge/>
            <w:tcBorders>
              <w:left w:val="single" w:sz="4" w:space="0" w:color="auto"/>
              <w:bottom w:val="nil"/>
              <w:right w:val="single" w:sz="4" w:space="0" w:color="auto"/>
            </w:tcBorders>
          </w:tcPr>
          <w:p w:rsidR="009F52AC" w:rsidRPr="008F1AAE" w:rsidRDefault="009F52AC" w:rsidP="00CF05E4">
            <w:pPr>
              <w:spacing w:after="0" w:line="240" w:lineRule="auto"/>
              <w:jc w:val="center"/>
              <w:rPr>
                <w:rFonts w:ascii="+Unicode Chianti" w:hAnsi="+Unicode Chianti"/>
                <w:sz w:val="16"/>
                <w:szCs w:val="16"/>
              </w:rPr>
            </w:pPr>
          </w:p>
        </w:tc>
        <w:tc>
          <w:tcPr>
            <w:tcW w:w="3468" w:type="dxa"/>
            <w:gridSpan w:val="2"/>
            <w:tcBorders>
              <w:top w:val="nil"/>
              <w:left w:val="single" w:sz="4" w:space="0" w:color="auto"/>
              <w:bottom w:val="nil"/>
              <w:right w:val="nil"/>
            </w:tcBorders>
          </w:tcPr>
          <w:p w:rsidR="009F52AC" w:rsidRPr="008F1AAE" w:rsidRDefault="009F52AC" w:rsidP="00CF05E4">
            <w:pPr>
              <w:spacing w:after="0" w:line="240" w:lineRule="auto"/>
              <w:jc w:val="right"/>
              <w:rPr>
                <w:rFonts w:ascii="Times New Roman" w:hAnsi="Times New Roman"/>
                <w:sz w:val="20"/>
                <w:szCs w:val="20"/>
              </w:rPr>
            </w:pPr>
          </w:p>
        </w:tc>
        <w:tc>
          <w:tcPr>
            <w:tcW w:w="1417" w:type="dxa"/>
            <w:tcBorders>
              <w:top w:val="nil"/>
              <w:left w:val="nil"/>
              <w:bottom w:val="nil"/>
              <w:right w:val="nil"/>
            </w:tcBorders>
          </w:tcPr>
          <w:p w:rsidR="009F52AC" w:rsidRDefault="009F52AC" w:rsidP="009F52AC">
            <w:pPr>
              <w:spacing w:after="0" w:line="240" w:lineRule="auto"/>
              <w:rPr>
                <w:rFonts w:ascii="Times New Roman" w:hAnsi="Times New Roman"/>
                <w:sz w:val="20"/>
                <w:szCs w:val="20"/>
              </w:rPr>
            </w:pPr>
          </w:p>
          <w:p w:rsidR="009F52AC" w:rsidRPr="008F1AAE" w:rsidRDefault="009F52AC" w:rsidP="009F52AC">
            <w:pPr>
              <w:spacing w:after="0" w:line="240" w:lineRule="auto"/>
              <w:rPr>
                <w:rFonts w:ascii="Times New Roman" w:hAnsi="Times New Roman"/>
                <w:sz w:val="20"/>
                <w:szCs w:val="20"/>
              </w:rPr>
            </w:pPr>
          </w:p>
        </w:tc>
        <w:tc>
          <w:tcPr>
            <w:tcW w:w="3575" w:type="dxa"/>
            <w:tcBorders>
              <w:top w:val="nil"/>
              <w:left w:val="nil"/>
              <w:bottom w:val="nil"/>
            </w:tcBorders>
          </w:tcPr>
          <w:p w:rsidR="009F52AC" w:rsidRDefault="009F52AC" w:rsidP="00CF05E4">
            <w:pPr>
              <w:spacing w:after="0" w:line="240" w:lineRule="auto"/>
              <w:ind w:right="-250"/>
              <w:rPr>
                <w:rFonts w:ascii="Times New Roman" w:hAnsi="Times New Roman"/>
                <w:sz w:val="20"/>
                <w:szCs w:val="20"/>
              </w:rPr>
            </w:pPr>
          </w:p>
          <w:p w:rsidR="005A11D0" w:rsidRDefault="005A11D0" w:rsidP="00CF05E4">
            <w:pPr>
              <w:spacing w:after="0" w:line="240" w:lineRule="auto"/>
              <w:ind w:right="-250"/>
              <w:rPr>
                <w:rFonts w:ascii="Times New Roman" w:hAnsi="Times New Roman"/>
                <w:sz w:val="20"/>
                <w:szCs w:val="20"/>
              </w:rPr>
            </w:pPr>
          </w:p>
          <w:p w:rsidR="005A11D0" w:rsidRDefault="005A11D0" w:rsidP="00CF05E4">
            <w:pPr>
              <w:spacing w:after="0" w:line="240" w:lineRule="auto"/>
              <w:ind w:right="-250"/>
              <w:rPr>
                <w:rFonts w:ascii="Times New Roman" w:hAnsi="Times New Roman"/>
                <w:sz w:val="20"/>
                <w:szCs w:val="20"/>
              </w:rPr>
            </w:pPr>
          </w:p>
          <w:p w:rsidR="005A11D0" w:rsidRDefault="005A11D0" w:rsidP="00CF05E4">
            <w:pPr>
              <w:spacing w:after="0" w:line="240" w:lineRule="auto"/>
              <w:ind w:right="-250"/>
              <w:rPr>
                <w:rFonts w:ascii="Times New Roman" w:hAnsi="Times New Roman"/>
                <w:sz w:val="20"/>
                <w:szCs w:val="20"/>
              </w:rPr>
            </w:pPr>
          </w:p>
          <w:p w:rsidR="005A11D0" w:rsidRDefault="005A11D0" w:rsidP="00CF05E4">
            <w:pPr>
              <w:spacing w:after="0" w:line="240" w:lineRule="auto"/>
              <w:ind w:right="-250"/>
              <w:rPr>
                <w:rFonts w:ascii="Times New Roman" w:hAnsi="Times New Roman"/>
                <w:sz w:val="20"/>
                <w:szCs w:val="20"/>
              </w:rPr>
            </w:pPr>
          </w:p>
          <w:p w:rsidR="005A11D0" w:rsidRDefault="005A11D0" w:rsidP="00CF05E4">
            <w:pPr>
              <w:spacing w:after="0" w:line="240" w:lineRule="auto"/>
              <w:ind w:right="-250"/>
              <w:rPr>
                <w:rFonts w:ascii="Times New Roman" w:hAnsi="Times New Roman"/>
                <w:sz w:val="20"/>
                <w:szCs w:val="20"/>
              </w:rPr>
            </w:pPr>
          </w:p>
          <w:p w:rsidR="005A11D0" w:rsidRDefault="005A11D0" w:rsidP="00CF05E4">
            <w:pPr>
              <w:spacing w:after="0" w:line="240" w:lineRule="auto"/>
              <w:ind w:right="-250"/>
              <w:rPr>
                <w:rFonts w:ascii="Times New Roman" w:hAnsi="Times New Roman"/>
                <w:sz w:val="20"/>
                <w:szCs w:val="20"/>
              </w:rPr>
            </w:pPr>
          </w:p>
        </w:tc>
        <w:tc>
          <w:tcPr>
            <w:tcW w:w="720" w:type="dxa"/>
            <w:vMerge/>
            <w:tcBorders>
              <w:bottom w:val="nil"/>
            </w:tcBorders>
          </w:tcPr>
          <w:p w:rsidR="009F52AC" w:rsidRPr="008F1AAE" w:rsidRDefault="009F52AC" w:rsidP="00CF05E4">
            <w:pPr>
              <w:spacing w:after="0" w:line="240" w:lineRule="auto"/>
              <w:jc w:val="center"/>
              <w:rPr>
                <w:rFonts w:ascii="+Unicode Chianti" w:hAnsi="+Unicode Chianti"/>
                <w:sz w:val="16"/>
                <w:szCs w:val="16"/>
              </w:rPr>
            </w:pPr>
          </w:p>
        </w:tc>
      </w:tr>
      <w:tr w:rsidR="009F52AC" w:rsidRPr="008F1AAE" w:rsidTr="005A11D0">
        <w:trPr>
          <w:trHeight w:val="156"/>
        </w:trPr>
        <w:tc>
          <w:tcPr>
            <w:tcW w:w="1211" w:type="dxa"/>
            <w:vMerge/>
            <w:tcBorders>
              <w:left w:val="single" w:sz="4" w:space="0" w:color="auto"/>
              <w:bottom w:val="nil"/>
              <w:right w:val="single" w:sz="4" w:space="0" w:color="auto"/>
            </w:tcBorders>
          </w:tcPr>
          <w:p w:rsidR="009F52AC" w:rsidRPr="008F1AAE" w:rsidRDefault="009F52AC" w:rsidP="00CF05E4">
            <w:pPr>
              <w:spacing w:after="0" w:line="240" w:lineRule="auto"/>
              <w:jc w:val="center"/>
              <w:rPr>
                <w:rFonts w:ascii="+Unicode Chianti" w:hAnsi="+Unicode Chianti"/>
                <w:sz w:val="16"/>
                <w:szCs w:val="16"/>
              </w:rPr>
            </w:pPr>
          </w:p>
        </w:tc>
        <w:tc>
          <w:tcPr>
            <w:tcW w:w="3468" w:type="dxa"/>
            <w:gridSpan w:val="2"/>
            <w:tcBorders>
              <w:top w:val="nil"/>
              <w:left w:val="single" w:sz="4" w:space="0" w:color="auto"/>
              <w:bottom w:val="nil"/>
              <w:right w:val="nil"/>
            </w:tcBorders>
          </w:tcPr>
          <w:p w:rsidR="009F52AC" w:rsidRPr="008F1AAE" w:rsidRDefault="009F52AC" w:rsidP="00CF05E4">
            <w:pPr>
              <w:spacing w:after="0" w:line="240" w:lineRule="auto"/>
              <w:jc w:val="right"/>
              <w:rPr>
                <w:rFonts w:ascii="Times New Roman" w:hAnsi="Times New Roman"/>
                <w:sz w:val="20"/>
                <w:szCs w:val="20"/>
              </w:rPr>
            </w:pPr>
          </w:p>
        </w:tc>
        <w:tc>
          <w:tcPr>
            <w:tcW w:w="1417" w:type="dxa"/>
            <w:tcBorders>
              <w:top w:val="nil"/>
              <w:left w:val="nil"/>
              <w:bottom w:val="nil"/>
              <w:right w:val="nil"/>
            </w:tcBorders>
          </w:tcPr>
          <w:p w:rsidR="009F52AC" w:rsidRDefault="009F52AC" w:rsidP="009F52AC">
            <w:pPr>
              <w:spacing w:after="0" w:line="240" w:lineRule="auto"/>
              <w:rPr>
                <w:rFonts w:ascii="Times New Roman" w:hAnsi="Times New Roman"/>
                <w:sz w:val="20"/>
                <w:szCs w:val="20"/>
              </w:rPr>
            </w:pPr>
            <w:r>
              <w:rPr>
                <w:rFonts w:ascii="Times New Roman" w:hAnsi="Times New Roman"/>
                <w:sz w:val="20"/>
                <w:szCs w:val="20"/>
              </w:rPr>
              <w:t>Исполнитель:</w:t>
            </w:r>
          </w:p>
        </w:tc>
        <w:tc>
          <w:tcPr>
            <w:tcW w:w="3575" w:type="dxa"/>
            <w:tcBorders>
              <w:top w:val="nil"/>
              <w:left w:val="nil"/>
              <w:bottom w:val="nil"/>
            </w:tcBorders>
          </w:tcPr>
          <w:p w:rsidR="009F52AC" w:rsidRDefault="009F52AC" w:rsidP="00CF05E4">
            <w:pPr>
              <w:spacing w:after="0" w:line="240" w:lineRule="auto"/>
              <w:ind w:right="-250"/>
              <w:rPr>
                <w:rFonts w:ascii="Times New Roman" w:hAnsi="Times New Roman"/>
                <w:sz w:val="20"/>
                <w:szCs w:val="20"/>
              </w:rPr>
            </w:pPr>
            <w:r>
              <w:rPr>
                <w:rFonts w:ascii="Times New Roman" w:hAnsi="Times New Roman"/>
                <w:sz w:val="20"/>
                <w:szCs w:val="20"/>
              </w:rPr>
              <w:t>С.П. Иванов</w:t>
            </w:r>
          </w:p>
          <w:p w:rsidR="009F52AC" w:rsidRDefault="009F52AC" w:rsidP="00CF05E4">
            <w:pPr>
              <w:spacing w:after="0" w:line="240" w:lineRule="auto"/>
              <w:ind w:right="-250"/>
              <w:rPr>
                <w:rFonts w:ascii="Times New Roman" w:hAnsi="Times New Roman"/>
                <w:sz w:val="20"/>
                <w:szCs w:val="20"/>
              </w:rPr>
            </w:pPr>
            <w:r>
              <w:rPr>
                <w:rFonts w:ascii="Times New Roman" w:hAnsi="Times New Roman"/>
                <w:sz w:val="20"/>
                <w:szCs w:val="20"/>
              </w:rPr>
              <w:t>9 класс, МОУ СОШ № 12</w:t>
            </w:r>
            <w:r w:rsidR="005A11D0">
              <w:rPr>
                <w:rFonts w:ascii="Times New Roman" w:hAnsi="Times New Roman"/>
                <w:sz w:val="20"/>
                <w:szCs w:val="20"/>
              </w:rPr>
              <w:t xml:space="preserve"> г. Москвы</w:t>
            </w:r>
          </w:p>
          <w:p w:rsidR="005A11D0" w:rsidRPr="005A11D0" w:rsidRDefault="005A11D0" w:rsidP="00CF05E4">
            <w:pPr>
              <w:spacing w:after="0" w:line="240" w:lineRule="auto"/>
              <w:ind w:right="-250"/>
              <w:rPr>
                <w:rFonts w:ascii="Times New Roman" w:hAnsi="Times New Roman"/>
                <w:sz w:val="28"/>
                <w:szCs w:val="28"/>
              </w:rPr>
            </w:pPr>
          </w:p>
          <w:p w:rsidR="005A11D0" w:rsidRDefault="005A11D0" w:rsidP="00CF05E4">
            <w:pPr>
              <w:spacing w:after="0" w:line="240" w:lineRule="auto"/>
              <w:ind w:right="-250"/>
              <w:rPr>
                <w:rFonts w:ascii="Times New Roman" w:hAnsi="Times New Roman"/>
                <w:sz w:val="20"/>
                <w:szCs w:val="20"/>
              </w:rPr>
            </w:pPr>
            <w:r>
              <w:rPr>
                <w:rFonts w:ascii="Times New Roman" w:hAnsi="Times New Roman"/>
                <w:sz w:val="20"/>
                <w:szCs w:val="20"/>
              </w:rPr>
              <w:t>______________________</w:t>
            </w:r>
          </w:p>
          <w:p w:rsidR="005A11D0" w:rsidRDefault="005A11D0" w:rsidP="00CF05E4">
            <w:pPr>
              <w:spacing w:after="0" w:line="240" w:lineRule="auto"/>
              <w:ind w:right="-250"/>
              <w:rPr>
                <w:rFonts w:ascii="Times New Roman" w:hAnsi="Times New Roman"/>
                <w:sz w:val="16"/>
                <w:szCs w:val="16"/>
              </w:rPr>
            </w:pPr>
            <w:r w:rsidRPr="005A11D0">
              <w:rPr>
                <w:rFonts w:ascii="Times New Roman" w:hAnsi="Times New Roman"/>
                <w:sz w:val="16"/>
                <w:szCs w:val="16"/>
              </w:rPr>
              <w:t>подпись,</w:t>
            </w:r>
            <w:r w:rsidR="0003717C">
              <w:rPr>
                <w:rFonts w:ascii="Times New Roman" w:hAnsi="Times New Roman"/>
                <w:sz w:val="16"/>
                <w:szCs w:val="16"/>
              </w:rPr>
              <w:t xml:space="preserve"> </w:t>
            </w:r>
            <w:r w:rsidRPr="005A11D0">
              <w:rPr>
                <w:rFonts w:ascii="Times New Roman" w:hAnsi="Times New Roman"/>
                <w:sz w:val="16"/>
                <w:szCs w:val="16"/>
              </w:rPr>
              <w:t>дата</w:t>
            </w:r>
          </w:p>
          <w:p w:rsidR="005A11D0" w:rsidRDefault="005A11D0" w:rsidP="00CF05E4">
            <w:pPr>
              <w:spacing w:after="0" w:line="240" w:lineRule="auto"/>
              <w:ind w:right="-250"/>
              <w:rPr>
                <w:rFonts w:ascii="Times New Roman" w:hAnsi="Times New Roman"/>
                <w:sz w:val="20"/>
                <w:szCs w:val="20"/>
              </w:rPr>
            </w:pPr>
          </w:p>
          <w:p w:rsidR="005A11D0" w:rsidRPr="005A11D0" w:rsidRDefault="005A11D0" w:rsidP="00CF05E4">
            <w:pPr>
              <w:spacing w:after="0" w:line="240" w:lineRule="auto"/>
              <w:ind w:right="-250"/>
              <w:rPr>
                <w:rFonts w:ascii="Times New Roman" w:hAnsi="Times New Roman"/>
                <w:sz w:val="20"/>
                <w:szCs w:val="20"/>
              </w:rPr>
            </w:pPr>
          </w:p>
        </w:tc>
        <w:tc>
          <w:tcPr>
            <w:tcW w:w="720" w:type="dxa"/>
            <w:vMerge/>
            <w:tcBorders>
              <w:bottom w:val="nil"/>
            </w:tcBorders>
          </w:tcPr>
          <w:p w:rsidR="009F52AC" w:rsidRPr="008F1AAE" w:rsidRDefault="009F52AC" w:rsidP="00CF05E4">
            <w:pPr>
              <w:spacing w:after="0" w:line="240" w:lineRule="auto"/>
              <w:jc w:val="center"/>
              <w:rPr>
                <w:rFonts w:ascii="+Unicode Chianti" w:hAnsi="+Unicode Chianti"/>
                <w:sz w:val="16"/>
                <w:szCs w:val="16"/>
              </w:rPr>
            </w:pPr>
          </w:p>
        </w:tc>
      </w:tr>
      <w:tr w:rsidR="005A11D0" w:rsidRPr="008F1AAE" w:rsidTr="005A11D0">
        <w:trPr>
          <w:trHeight w:val="156"/>
        </w:trPr>
        <w:tc>
          <w:tcPr>
            <w:tcW w:w="1211" w:type="dxa"/>
            <w:vMerge/>
            <w:tcBorders>
              <w:left w:val="single" w:sz="4" w:space="0" w:color="auto"/>
              <w:bottom w:val="nil"/>
              <w:right w:val="single" w:sz="4" w:space="0" w:color="auto"/>
            </w:tcBorders>
          </w:tcPr>
          <w:p w:rsidR="005A11D0" w:rsidRPr="008F1AAE" w:rsidRDefault="005A11D0" w:rsidP="00CF05E4">
            <w:pPr>
              <w:spacing w:after="0" w:line="240" w:lineRule="auto"/>
              <w:jc w:val="center"/>
              <w:rPr>
                <w:rFonts w:ascii="+Unicode Chianti" w:hAnsi="+Unicode Chianti"/>
                <w:sz w:val="16"/>
                <w:szCs w:val="16"/>
              </w:rPr>
            </w:pPr>
          </w:p>
        </w:tc>
        <w:tc>
          <w:tcPr>
            <w:tcW w:w="3468" w:type="dxa"/>
            <w:gridSpan w:val="2"/>
            <w:tcBorders>
              <w:top w:val="nil"/>
              <w:left w:val="single" w:sz="4" w:space="0" w:color="auto"/>
              <w:bottom w:val="nil"/>
              <w:right w:val="nil"/>
            </w:tcBorders>
          </w:tcPr>
          <w:p w:rsidR="005A11D0" w:rsidRPr="008F1AAE" w:rsidRDefault="005A11D0" w:rsidP="00CF05E4">
            <w:pPr>
              <w:spacing w:after="0" w:line="240" w:lineRule="auto"/>
              <w:jc w:val="right"/>
              <w:rPr>
                <w:rFonts w:ascii="Times New Roman" w:hAnsi="Times New Roman"/>
                <w:sz w:val="20"/>
                <w:szCs w:val="20"/>
              </w:rPr>
            </w:pPr>
          </w:p>
        </w:tc>
        <w:tc>
          <w:tcPr>
            <w:tcW w:w="1417" w:type="dxa"/>
            <w:tcBorders>
              <w:top w:val="nil"/>
              <w:left w:val="nil"/>
              <w:bottom w:val="nil"/>
              <w:right w:val="nil"/>
            </w:tcBorders>
          </w:tcPr>
          <w:p w:rsidR="005A11D0" w:rsidRDefault="005A11D0" w:rsidP="00CC7543">
            <w:pPr>
              <w:spacing w:after="0" w:line="240" w:lineRule="auto"/>
              <w:ind w:right="-108"/>
              <w:rPr>
                <w:rFonts w:ascii="Times New Roman" w:hAnsi="Times New Roman"/>
                <w:sz w:val="20"/>
                <w:szCs w:val="20"/>
              </w:rPr>
            </w:pPr>
            <w:r>
              <w:rPr>
                <w:rFonts w:ascii="Times New Roman" w:hAnsi="Times New Roman"/>
                <w:sz w:val="20"/>
                <w:szCs w:val="20"/>
              </w:rPr>
              <w:t>Научный р</w:t>
            </w:r>
            <w:r>
              <w:rPr>
                <w:rFonts w:ascii="Times New Roman" w:hAnsi="Times New Roman"/>
                <w:sz w:val="20"/>
                <w:szCs w:val="20"/>
              </w:rPr>
              <w:t>у</w:t>
            </w:r>
            <w:r>
              <w:rPr>
                <w:rFonts w:ascii="Times New Roman" w:hAnsi="Times New Roman"/>
                <w:sz w:val="20"/>
                <w:szCs w:val="20"/>
              </w:rPr>
              <w:t>ководитель:</w:t>
            </w:r>
          </w:p>
        </w:tc>
        <w:tc>
          <w:tcPr>
            <w:tcW w:w="3575" w:type="dxa"/>
            <w:tcBorders>
              <w:top w:val="nil"/>
              <w:left w:val="nil"/>
              <w:bottom w:val="nil"/>
            </w:tcBorders>
          </w:tcPr>
          <w:p w:rsidR="005A11D0" w:rsidRDefault="005A11D0" w:rsidP="00CF05E4">
            <w:pPr>
              <w:spacing w:after="0" w:line="240" w:lineRule="auto"/>
              <w:ind w:right="-250"/>
              <w:rPr>
                <w:rFonts w:ascii="Times New Roman" w:hAnsi="Times New Roman"/>
                <w:sz w:val="20"/>
                <w:szCs w:val="20"/>
              </w:rPr>
            </w:pPr>
            <w:r>
              <w:rPr>
                <w:rFonts w:ascii="Times New Roman" w:hAnsi="Times New Roman"/>
                <w:sz w:val="20"/>
                <w:szCs w:val="20"/>
              </w:rPr>
              <w:t>С.К. Петров</w:t>
            </w:r>
          </w:p>
          <w:p w:rsidR="005A11D0" w:rsidRDefault="005A11D0" w:rsidP="00CF05E4">
            <w:pPr>
              <w:spacing w:after="0" w:line="240" w:lineRule="auto"/>
              <w:ind w:right="-250"/>
              <w:rPr>
                <w:rFonts w:ascii="Times New Roman" w:hAnsi="Times New Roman"/>
                <w:sz w:val="20"/>
                <w:szCs w:val="20"/>
              </w:rPr>
            </w:pPr>
            <w:r>
              <w:rPr>
                <w:rFonts w:ascii="Times New Roman" w:hAnsi="Times New Roman"/>
                <w:sz w:val="20"/>
                <w:szCs w:val="20"/>
              </w:rPr>
              <w:t xml:space="preserve">канд. </w:t>
            </w:r>
            <w:proofErr w:type="spellStart"/>
            <w:r>
              <w:rPr>
                <w:rFonts w:ascii="Times New Roman" w:hAnsi="Times New Roman"/>
                <w:sz w:val="20"/>
                <w:szCs w:val="20"/>
              </w:rPr>
              <w:t>техн</w:t>
            </w:r>
            <w:proofErr w:type="spellEnd"/>
            <w:r>
              <w:rPr>
                <w:rFonts w:ascii="Times New Roman" w:hAnsi="Times New Roman"/>
                <w:sz w:val="20"/>
                <w:szCs w:val="20"/>
              </w:rPr>
              <w:t>. наук, доцент</w:t>
            </w:r>
          </w:p>
          <w:p w:rsidR="005A11D0" w:rsidRDefault="005A11D0" w:rsidP="00CF05E4">
            <w:pPr>
              <w:spacing w:after="0" w:line="240" w:lineRule="auto"/>
              <w:ind w:right="-250"/>
              <w:rPr>
                <w:rFonts w:ascii="Times New Roman" w:hAnsi="Times New Roman"/>
                <w:sz w:val="20"/>
                <w:szCs w:val="20"/>
              </w:rPr>
            </w:pPr>
            <w:r>
              <w:rPr>
                <w:rFonts w:ascii="Times New Roman" w:hAnsi="Times New Roman"/>
                <w:sz w:val="20"/>
                <w:szCs w:val="20"/>
              </w:rPr>
              <w:t>МГТУ им. Н.Э.Баумана</w:t>
            </w:r>
          </w:p>
          <w:p w:rsidR="005A11D0" w:rsidRPr="005A11D0" w:rsidRDefault="005A11D0" w:rsidP="005A11D0">
            <w:pPr>
              <w:spacing w:after="0" w:line="240" w:lineRule="auto"/>
              <w:ind w:right="-250"/>
              <w:rPr>
                <w:rFonts w:ascii="Times New Roman" w:hAnsi="Times New Roman"/>
                <w:sz w:val="28"/>
                <w:szCs w:val="28"/>
              </w:rPr>
            </w:pPr>
          </w:p>
          <w:p w:rsidR="005A11D0" w:rsidRDefault="005A11D0" w:rsidP="005A11D0">
            <w:pPr>
              <w:spacing w:after="0" w:line="240" w:lineRule="auto"/>
              <w:ind w:right="-250"/>
              <w:rPr>
                <w:rFonts w:ascii="Times New Roman" w:hAnsi="Times New Roman"/>
                <w:sz w:val="20"/>
                <w:szCs w:val="20"/>
              </w:rPr>
            </w:pPr>
            <w:r>
              <w:rPr>
                <w:rFonts w:ascii="Times New Roman" w:hAnsi="Times New Roman"/>
                <w:sz w:val="20"/>
                <w:szCs w:val="20"/>
              </w:rPr>
              <w:t>______________________</w:t>
            </w:r>
          </w:p>
          <w:p w:rsidR="005A11D0" w:rsidRDefault="005A11D0" w:rsidP="005A11D0">
            <w:pPr>
              <w:spacing w:after="0" w:line="240" w:lineRule="auto"/>
              <w:ind w:right="-250"/>
              <w:rPr>
                <w:rFonts w:ascii="Times New Roman" w:hAnsi="Times New Roman"/>
                <w:sz w:val="16"/>
                <w:szCs w:val="16"/>
              </w:rPr>
            </w:pPr>
            <w:r w:rsidRPr="005A11D0">
              <w:rPr>
                <w:rFonts w:ascii="Times New Roman" w:hAnsi="Times New Roman"/>
                <w:sz w:val="16"/>
                <w:szCs w:val="16"/>
              </w:rPr>
              <w:t>подпись,</w:t>
            </w:r>
            <w:r w:rsidR="0003717C">
              <w:rPr>
                <w:rFonts w:ascii="Times New Roman" w:hAnsi="Times New Roman"/>
                <w:sz w:val="16"/>
                <w:szCs w:val="16"/>
              </w:rPr>
              <w:t xml:space="preserve"> </w:t>
            </w:r>
            <w:r w:rsidRPr="005A11D0">
              <w:rPr>
                <w:rFonts w:ascii="Times New Roman" w:hAnsi="Times New Roman"/>
                <w:sz w:val="16"/>
                <w:szCs w:val="16"/>
              </w:rPr>
              <w:t>дата</w:t>
            </w:r>
          </w:p>
          <w:p w:rsidR="005A11D0" w:rsidRDefault="005A11D0" w:rsidP="005A11D0">
            <w:pPr>
              <w:spacing w:after="0" w:line="240" w:lineRule="auto"/>
              <w:ind w:right="-250"/>
              <w:rPr>
                <w:rFonts w:ascii="Times New Roman" w:hAnsi="Times New Roman"/>
                <w:sz w:val="20"/>
                <w:szCs w:val="20"/>
              </w:rPr>
            </w:pPr>
          </w:p>
          <w:p w:rsidR="005A11D0" w:rsidRDefault="005A11D0" w:rsidP="00CF05E4">
            <w:pPr>
              <w:spacing w:after="0" w:line="240" w:lineRule="auto"/>
              <w:ind w:right="-250"/>
              <w:rPr>
                <w:rFonts w:ascii="Times New Roman" w:hAnsi="Times New Roman"/>
                <w:sz w:val="20"/>
                <w:szCs w:val="20"/>
              </w:rPr>
            </w:pPr>
          </w:p>
        </w:tc>
        <w:tc>
          <w:tcPr>
            <w:tcW w:w="720" w:type="dxa"/>
            <w:vMerge/>
            <w:tcBorders>
              <w:bottom w:val="nil"/>
            </w:tcBorders>
          </w:tcPr>
          <w:p w:rsidR="005A11D0" w:rsidRPr="008F1AAE" w:rsidRDefault="005A11D0" w:rsidP="00CF05E4">
            <w:pPr>
              <w:spacing w:after="0" w:line="240" w:lineRule="auto"/>
              <w:jc w:val="center"/>
              <w:rPr>
                <w:rFonts w:ascii="+Unicode Chianti" w:hAnsi="+Unicode Chianti"/>
                <w:sz w:val="16"/>
                <w:szCs w:val="16"/>
              </w:rPr>
            </w:pPr>
          </w:p>
        </w:tc>
      </w:tr>
      <w:tr w:rsidR="00941C60" w:rsidRPr="008F1AAE" w:rsidTr="00EC462A">
        <w:trPr>
          <w:trHeight w:val="1215"/>
        </w:trPr>
        <w:tc>
          <w:tcPr>
            <w:tcW w:w="1211" w:type="dxa"/>
            <w:vMerge/>
            <w:tcBorders>
              <w:left w:val="single" w:sz="4" w:space="0" w:color="auto"/>
              <w:bottom w:val="nil"/>
              <w:right w:val="single" w:sz="4" w:space="0" w:color="auto"/>
            </w:tcBorders>
          </w:tcPr>
          <w:p w:rsidR="00941C60" w:rsidRPr="008F1AAE" w:rsidRDefault="00941C60" w:rsidP="00CF05E4">
            <w:pPr>
              <w:spacing w:after="0" w:line="240" w:lineRule="auto"/>
              <w:jc w:val="center"/>
              <w:rPr>
                <w:rFonts w:ascii="+Unicode Chianti" w:hAnsi="+Unicode Chianti"/>
                <w:sz w:val="16"/>
                <w:szCs w:val="16"/>
              </w:rPr>
            </w:pPr>
          </w:p>
        </w:tc>
        <w:tc>
          <w:tcPr>
            <w:tcW w:w="8460" w:type="dxa"/>
            <w:gridSpan w:val="4"/>
            <w:tcBorders>
              <w:top w:val="nil"/>
              <w:left w:val="single" w:sz="4" w:space="0" w:color="auto"/>
            </w:tcBorders>
          </w:tcPr>
          <w:p w:rsidR="005A11D0" w:rsidRDefault="005A11D0" w:rsidP="00CF05E4">
            <w:pPr>
              <w:pStyle w:val="a6"/>
              <w:ind w:left="176" w:hanging="142"/>
              <w:jc w:val="center"/>
            </w:pPr>
          </w:p>
          <w:p w:rsidR="00941C60" w:rsidRDefault="00941C60" w:rsidP="00CF05E4">
            <w:pPr>
              <w:pStyle w:val="a6"/>
              <w:ind w:left="176" w:hanging="142"/>
              <w:jc w:val="center"/>
            </w:pPr>
          </w:p>
          <w:p w:rsidR="00941C60" w:rsidRDefault="00941C60" w:rsidP="00CF05E4">
            <w:pPr>
              <w:pStyle w:val="a6"/>
              <w:ind w:left="176" w:hanging="142"/>
              <w:jc w:val="center"/>
            </w:pPr>
          </w:p>
          <w:p w:rsidR="00941C60" w:rsidRPr="0003717C" w:rsidRDefault="00941C60" w:rsidP="00CF05E4">
            <w:pPr>
              <w:pStyle w:val="a6"/>
              <w:ind w:left="176" w:hanging="142"/>
              <w:jc w:val="center"/>
              <w:rPr>
                <w:rFonts w:ascii="Times New Roman" w:hAnsi="Times New Roman" w:cs="Times New Roman"/>
              </w:rPr>
            </w:pPr>
            <w:r w:rsidRPr="0003717C">
              <w:rPr>
                <w:rFonts w:ascii="Times New Roman" w:hAnsi="Times New Roman" w:cs="Times New Roman"/>
              </w:rPr>
              <w:t>201</w:t>
            </w:r>
            <w:r w:rsidR="005A11D0" w:rsidRPr="0003717C">
              <w:rPr>
                <w:rFonts w:ascii="Times New Roman" w:hAnsi="Times New Roman" w:cs="Times New Roman"/>
              </w:rPr>
              <w:t>7</w:t>
            </w:r>
            <w:r w:rsidRPr="0003717C">
              <w:rPr>
                <w:rFonts w:ascii="Times New Roman" w:hAnsi="Times New Roman" w:cs="Times New Roman"/>
              </w:rPr>
              <w:t xml:space="preserve"> г.</w:t>
            </w:r>
          </w:p>
          <w:p w:rsidR="00941C60" w:rsidRDefault="00941C60" w:rsidP="00CF05E4">
            <w:pPr>
              <w:pStyle w:val="a6"/>
              <w:ind w:left="176" w:hanging="142"/>
              <w:jc w:val="center"/>
            </w:pPr>
          </w:p>
        </w:tc>
        <w:tc>
          <w:tcPr>
            <w:tcW w:w="720" w:type="dxa"/>
            <w:vMerge/>
            <w:tcBorders>
              <w:bottom w:val="nil"/>
            </w:tcBorders>
          </w:tcPr>
          <w:p w:rsidR="00941C60" w:rsidRPr="008F1AAE" w:rsidRDefault="00941C60" w:rsidP="00CF05E4">
            <w:pPr>
              <w:spacing w:after="0" w:line="240" w:lineRule="auto"/>
              <w:jc w:val="center"/>
              <w:rPr>
                <w:rFonts w:ascii="+Unicode Chianti" w:hAnsi="+Unicode Chianti"/>
                <w:sz w:val="16"/>
                <w:szCs w:val="16"/>
              </w:rPr>
            </w:pPr>
          </w:p>
        </w:tc>
      </w:tr>
      <w:tr w:rsidR="00941C60" w:rsidRPr="008F1AAE" w:rsidTr="00EC462A">
        <w:trPr>
          <w:cantSplit/>
          <w:trHeight w:val="694"/>
        </w:trPr>
        <w:tc>
          <w:tcPr>
            <w:tcW w:w="1211" w:type="dxa"/>
            <w:tcBorders>
              <w:top w:val="nil"/>
              <w:left w:val="single" w:sz="4" w:space="0" w:color="auto"/>
              <w:bottom w:val="single" w:sz="4" w:space="0" w:color="auto"/>
              <w:right w:val="nil"/>
            </w:tcBorders>
          </w:tcPr>
          <w:p w:rsidR="00941C60" w:rsidRPr="008F1AAE" w:rsidRDefault="00941C60" w:rsidP="00CF05E4">
            <w:pPr>
              <w:spacing w:after="0" w:line="240" w:lineRule="auto"/>
              <w:jc w:val="center"/>
              <w:rPr>
                <w:rFonts w:ascii="Times New Roman" w:hAnsi="Times New Roman"/>
                <w:sz w:val="24"/>
                <w:szCs w:val="24"/>
              </w:rPr>
            </w:pPr>
          </w:p>
        </w:tc>
        <w:tc>
          <w:tcPr>
            <w:tcW w:w="8460" w:type="dxa"/>
            <w:gridSpan w:val="4"/>
            <w:tcBorders>
              <w:top w:val="single" w:sz="4" w:space="0" w:color="auto"/>
              <w:left w:val="nil"/>
              <w:bottom w:val="single" w:sz="4" w:space="0" w:color="auto"/>
              <w:right w:val="nil"/>
            </w:tcBorders>
            <w:textDirection w:val="btLr"/>
          </w:tcPr>
          <w:p w:rsidR="00941C60" w:rsidRDefault="00941C60" w:rsidP="00CF05E4">
            <w:pPr>
              <w:spacing w:after="0" w:line="240" w:lineRule="auto"/>
              <w:ind w:left="113" w:right="113"/>
              <w:jc w:val="center"/>
              <w:rPr>
                <w:rFonts w:ascii="+Unicode Chianti" w:hAnsi="+Unicode Chianti"/>
                <w:sz w:val="16"/>
                <w:szCs w:val="16"/>
              </w:rPr>
            </w:pPr>
            <w:r w:rsidRPr="008F1AAE">
              <w:rPr>
                <w:rFonts w:ascii="+Unicode Chianti" w:hAnsi="+Unicode Chianti"/>
                <w:sz w:val="16"/>
                <w:szCs w:val="16"/>
              </w:rPr>
              <w:t xml:space="preserve">поле </w:t>
            </w:r>
          </w:p>
          <w:p w:rsidR="00941C60" w:rsidRPr="008F1AAE" w:rsidRDefault="00A5505C" w:rsidP="00CF05E4">
            <w:pPr>
              <w:spacing w:after="0" w:line="240" w:lineRule="auto"/>
              <w:ind w:left="113" w:right="113"/>
              <w:jc w:val="center"/>
              <w:rPr>
                <w:rFonts w:ascii="+Unicode Chianti" w:hAnsi="+Unicode Chianti"/>
                <w:sz w:val="16"/>
                <w:szCs w:val="16"/>
              </w:rPr>
            </w:pPr>
            <w:r w:rsidRPr="00A5505C">
              <w:rPr>
                <w:rFonts w:ascii="Times New Roman" w:hAnsi="Times New Roman"/>
                <w:noProof/>
                <w:sz w:val="24"/>
                <w:szCs w:val="24"/>
              </w:rPr>
              <w:pict>
                <v:shape id="_x0000_s1029" type="#_x0000_t32" style="position:absolute;left:0;text-align:left;margin-left:15.5pt;margin-top:-34.55pt;width:.65pt;height:36.4pt;flip:x;z-index:251663360" o:connectortype="straight" strokeweight=".5pt">
                  <v:stroke startarrow="classic" endarrow="classic"/>
                </v:shape>
              </w:pict>
            </w:r>
            <w:r w:rsidR="00941C60" w:rsidRPr="008F1AAE">
              <w:rPr>
                <w:rFonts w:ascii="+Unicode Chianti" w:hAnsi="+Unicode Chianti"/>
                <w:sz w:val="16"/>
                <w:szCs w:val="16"/>
              </w:rPr>
              <w:t>20 мм</w:t>
            </w:r>
          </w:p>
        </w:tc>
        <w:tc>
          <w:tcPr>
            <w:tcW w:w="720" w:type="dxa"/>
            <w:tcBorders>
              <w:top w:val="nil"/>
              <w:left w:val="nil"/>
              <w:bottom w:val="single" w:sz="4" w:space="0" w:color="auto"/>
              <w:right w:val="single" w:sz="4" w:space="0" w:color="auto"/>
            </w:tcBorders>
          </w:tcPr>
          <w:p w:rsidR="00941C60" w:rsidRPr="008F1AAE" w:rsidRDefault="00941C60" w:rsidP="00CF05E4">
            <w:pPr>
              <w:spacing w:after="0" w:line="240" w:lineRule="auto"/>
              <w:jc w:val="center"/>
              <w:rPr>
                <w:rFonts w:ascii="Times New Roman" w:hAnsi="Times New Roman"/>
                <w:sz w:val="24"/>
                <w:szCs w:val="24"/>
              </w:rPr>
            </w:pPr>
          </w:p>
        </w:tc>
      </w:tr>
    </w:tbl>
    <w:p w:rsidR="00CF05E4" w:rsidRDefault="00CF05E4">
      <w:pPr>
        <w:rPr>
          <w:rFonts w:ascii="Times New Roman" w:hAnsi="Times New Roman" w:cs="Times New Roman"/>
          <w:sz w:val="24"/>
          <w:szCs w:val="24"/>
        </w:rPr>
      </w:pPr>
      <w:r>
        <w:rPr>
          <w:rFonts w:ascii="Times New Roman" w:hAnsi="Times New Roman" w:cs="Times New Roman"/>
          <w:sz w:val="24"/>
          <w:szCs w:val="24"/>
        </w:rPr>
        <w:br w:type="page"/>
      </w:r>
    </w:p>
    <w:p w:rsidR="00CF05E4" w:rsidRDefault="00CF05E4" w:rsidP="00CF05E4">
      <w:pPr>
        <w:jc w:val="center"/>
        <w:rPr>
          <w:rFonts w:ascii="Times New Roman" w:hAnsi="Times New Roman" w:cs="Times New Roman"/>
          <w:sz w:val="24"/>
        </w:rPr>
      </w:pPr>
      <w:r>
        <w:rPr>
          <w:rFonts w:ascii="Times New Roman" w:hAnsi="Times New Roman" w:cs="Times New Roman"/>
          <w:sz w:val="24"/>
        </w:rPr>
        <w:lastRenderedPageBreak/>
        <w:t>Приложение 2</w:t>
      </w:r>
    </w:p>
    <w:p w:rsidR="00CF05E4" w:rsidRDefault="00CF05E4" w:rsidP="00CF05E4">
      <w:pPr>
        <w:jc w:val="center"/>
        <w:rPr>
          <w:rFonts w:ascii="Times New Roman" w:hAnsi="Times New Roman" w:cs="Times New Roman"/>
          <w:sz w:val="24"/>
        </w:rPr>
      </w:pPr>
      <w:r>
        <w:rPr>
          <w:rFonts w:ascii="Times New Roman" w:hAnsi="Times New Roman" w:cs="Times New Roman"/>
          <w:sz w:val="24"/>
        </w:rPr>
        <w:t>Примеры оформления названий источников</w:t>
      </w:r>
    </w:p>
    <w:p w:rsidR="00CF05E4" w:rsidRDefault="00CF05E4" w:rsidP="00CF05E4">
      <w:pPr>
        <w:jc w:val="center"/>
        <w:rPr>
          <w:rFonts w:ascii="Times New Roman" w:hAnsi="Times New Roman" w:cs="Times New Roman"/>
          <w:sz w:val="24"/>
        </w:rPr>
      </w:pPr>
    </w:p>
    <w:p w:rsidR="00183F30" w:rsidRPr="00183F30" w:rsidRDefault="00183F30" w:rsidP="00183F30">
      <w:pPr>
        <w:jc w:val="center"/>
        <w:rPr>
          <w:rFonts w:ascii="Times New Roman" w:hAnsi="Times New Roman" w:cs="Times New Roman"/>
          <w:sz w:val="24"/>
        </w:rPr>
      </w:pPr>
      <w:r w:rsidRPr="00183F30">
        <w:rPr>
          <w:rFonts w:ascii="Times New Roman" w:hAnsi="Times New Roman" w:cs="Times New Roman"/>
          <w:sz w:val="24"/>
        </w:rPr>
        <w:t>Список литературы</w:t>
      </w:r>
    </w:p>
    <w:p w:rsidR="00183F30" w:rsidRPr="00183F30" w:rsidRDefault="00183F30" w:rsidP="00183F30">
      <w:pPr>
        <w:jc w:val="center"/>
        <w:rPr>
          <w:rFonts w:ascii="Times New Roman" w:hAnsi="Times New Roman" w:cs="Times New Roman"/>
          <w:sz w:val="24"/>
        </w:rPr>
      </w:pPr>
    </w:p>
    <w:p w:rsidR="00183F30" w:rsidRPr="00183F30" w:rsidRDefault="00183F30" w:rsidP="00183F30">
      <w:pPr>
        <w:pStyle w:val="a6"/>
        <w:tabs>
          <w:tab w:val="left" w:pos="0"/>
          <w:tab w:val="left" w:pos="993"/>
        </w:tabs>
        <w:spacing w:line="276" w:lineRule="auto"/>
        <w:ind w:left="720" w:hanging="720"/>
        <w:jc w:val="both"/>
        <w:rPr>
          <w:rFonts w:ascii="Times New Roman" w:hAnsi="Times New Roman" w:cs="Times New Roman"/>
          <w:b/>
          <w:sz w:val="24"/>
          <w:szCs w:val="24"/>
        </w:rPr>
      </w:pPr>
      <w:r w:rsidRPr="00183F30">
        <w:rPr>
          <w:rFonts w:ascii="Times New Roman" w:hAnsi="Times New Roman" w:cs="Times New Roman"/>
          <w:b/>
          <w:sz w:val="24"/>
          <w:szCs w:val="24"/>
        </w:rPr>
        <w:t xml:space="preserve">Книга однотомная: </w:t>
      </w:r>
    </w:p>
    <w:p w:rsidR="005B790D" w:rsidRPr="005B790D" w:rsidRDefault="00183F30" w:rsidP="005B790D">
      <w:pPr>
        <w:pStyle w:val="a6"/>
        <w:numPr>
          <w:ilvl w:val="0"/>
          <w:numId w:val="1"/>
        </w:numPr>
        <w:tabs>
          <w:tab w:val="left" w:pos="426"/>
        </w:tabs>
        <w:spacing w:line="23" w:lineRule="atLeast"/>
        <w:ind w:left="425" w:hanging="425"/>
        <w:jc w:val="both"/>
        <w:rPr>
          <w:rFonts w:ascii="Times New Roman" w:hAnsi="Times New Roman" w:cs="Times New Roman"/>
          <w:sz w:val="24"/>
          <w:szCs w:val="24"/>
        </w:rPr>
      </w:pPr>
      <w:r w:rsidRPr="005B790D">
        <w:rPr>
          <w:rFonts w:ascii="Times New Roman" w:hAnsi="Times New Roman" w:cs="Times New Roman"/>
          <w:sz w:val="24"/>
          <w:szCs w:val="24"/>
        </w:rPr>
        <w:t>Л</w:t>
      </w:r>
      <w:r w:rsidR="005B790D" w:rsidRPr="005B790D">
        <w:rPr>
          <w:rFonts w:ascii="Times New Roman" w:hAnsi="Times New Roman" w:cs="Times New Roman"/>
          <w:sz w:val="24"/>
          <w:szCs w:val="24"/>
        </w:rPr>
        <w:t>евин,</w:t>
      </w:r>
      <w:r w:rsidRPr="005B790D">
        <w:rPr>
          <w:rFonts w:ascii="Times New Roman" w:hAnsi="Times New Roman" w:cs="Times New Roman"/>
          <w:sz w:val="24"/>
          <w:szCs w:val="24"/>
        </w:rPr>
        <w:t xml:space="preserve"> </w:t>
      </w:r>
      <w:r w:rsidR="005B790D" w:rsidRPr="005B790D">
        <w:rPr>
          <w:rFonts w:ascii="Times New Roman" w:hAnsi="Times New Roman" w:cs="Times New Roman"/>
          <w:sz w:val="24"/>
          <w:szCs w:val="24"/>
        </w:rPr>
        <w:t>В. И.</w:t>
      </w:r>
      <w:r w:rsidRPr="005B790D">
        <w:rPr>
          <w:rFonts w:ascii="Times New Roman" w:hAnsi="Times New Roman" w:cs="Times New Roman"/>
          <w:sz w:val="24"/>
          <w:szCs w:val="24"/>
        </w:rPr>
        <w:t xml:space="preserve"> </w:t>
      </w:r>
      <w:r w:rsidR="005B790D" w:rsidRPr="005B790D">
        <w:rPr>
          <w:rFonts w:ascii="Times New Roman" w:hAnsi="Times New Roman" w:cs="Times New Roman"/>
          <w:sz w:val="24"/>
          <w:szCs w:val="24"/>
        </w:rPr>
        <w:t xml:space="preserve">Профессии сжатого воздуха и вакуума </w:t>
      </w:r>
      <w:r w:rsidRPr="005B790D">
        <w:rPr>
          <w:rFonts w:ascii="Times New Roman" w:hAnsi="Times New Roman" w:cs="Times New Roman"/>
          <w:sz w:val="24"/>
          <w:szCs w:val="24"/>
        </w:rPr>
        <w:t xml:space="preserve">/ </w:t>
      </w:r>
      <w:r w:rsidR="005B790D" w:rsidRPr="005B790D">
        <w:rPr>
          <w:rFonts w:ascii="Times New Roman" w:hAnsi="Times New Roman" w:cs="Times New Roman"/>
          <w:sz w:val="24"/>
          <w:szCs w:val="24"/>
        </w:rPr>
        <w:t>В. И. Левин</w:t>
      </w:r>
      <w:r w:rsidRPr="005B790D">
        <w:rPr>
          <w:rFonts w:ascii="Times New Roman" w:hAnsi="Times New Roman" w:cs="Times New Roman"/>
          <w:sz w:val="24"/>
          <w:szCs w:val="24"/>
        </w:rPr>
        <w:t>. – М.</w:t>
      </w:r>
      <w:r w:rsidR="00571EE1" w:rsidRPr="005B790D">
        <w:rPr>
          <w:rFonts w:ascii="Times New Roman" w:hAnsi="Times New Roman" w:cs="Times New Roman"/>
          <w:sz w:val="24"/>
          <w:szCs w:val="24"/>
        </w:rPr>
        <w:t xml:space="preserve"> </w:t>
      </w:r>
      <w:r w:rsidRPr="005B790D">
        <w:rPr>
          <w:rFonts w:ascii="Times New Roman" w:hAnsi="Times New Roman" w:cs="Times New Roman"/>
          <w:sz w:val="24"/>
          <w:szCs w:val="24"/>
        </w:rPr>
        <w:t>: М</w:t>
      </w:r>
      <w:r w:rsidR="005B790D" w:rsidRPr="005B790D">
        <w:rPr>
          <w:rFonts w:ascii="Times New Roman" w:hAnsi="Times New Roman" w:cs="Times New Roman"/>
          <w:sz w:val="24"/>
          <w:szCs w:val="24"/>
        </w:rPr>
        <w:t>ашин</w:t>
      </w:r>
      <w:r w:rsidR="005B790D" w:rsidRPr="005B790D">
        <w:rPr>
          <w:rFonts w:ascii="Times New Roman" w:hAnsi="Times New Roman" w:cs="Times New Roman"/>
          <w:sz w:val="24"/>
          <w:szCs w:val="24"/>
        </w:rPr>
        <w:t>о</w:t>
      </w:r>
      <w:r w:rsidR="005B790D" w:rsidRPr="005B790D">
        <w:rPr>
          <w:rFonts w:ascii="Times New Roman" w:hAnsi="Times New Roman" w:cs="Times New Roman"/>
          <w:sz w:val="24"/>
          <w:szCs w:val="24"/>
        </w:rPr>
        <w:t>строение,</w:t>
      </w:r>
      <w:r w:rsidRPr="005B790D">
        <w:rPr>
          <w:rFonts w:ascii="Times New Roman" w:hAnsi="Times New Roman" w:cs="Times New Roman"/>
          <w:sz w:val="24"/>
          <w:szCs w:val="24"/>
        </w:rPr>
        <w:t xml:space="preserve"> 19</w:t>
      </w:r>
      <w:r w:rsidR="005B790D" w:rsidRPr="005B790D">
        <w:rPr>
          <w:rFonts w:ascii="Times New Roman" w:hAnsi="Times New Roman" w:cs="Times New Roman"/>
          <w:sz w:val="24"/>
          <w:szCs w:val="24"/>
        </w:rPr>
        <w:t>89</w:t>
      </w:r>
      <w:r w:rsidRPr="005B790D">
        <w:rPr>
          <w:rFonts w:ascii="Times New Roman" w:hAnsi="Times New Roman" w:cs="Times New Roman"/>
          <w:sz w:val="24"/>
          <w:szCs w:val="24"/>
        </w:rPr>
        <w:t xml:space="preserve">. – </w:t>
      </w:r>
      <w:r w:rsidR="005B790D" w:rsidRPr="005B790D">
        <w:rPr>
          <w:rFonts w:ascii="Times New Roman" w:hAnsi="Times New Roman" w:cs="Times New Roman"/>
          <w:sz w:val="24"/>
          <w:szCs w:val="24"/>
        </w:rPr>
        <w:t>256</w:t>
      </w:r>
      <w:r w:rsidRPr="005B790D">
        <w:rPr>
          <w:rFonts w:ascii="Times New Roman" w:hAnsi="Times New Roman" w:cs="Times New Roman"/>
          <w:sz w:val="24"/>
          <w:szCs w:val="24"/>
        </w:rPr>
        <w:t xml:space="preserve"> с.</w:t>
      </w:r>
    </w:p>
    <w:p w:rsidR="005B790D" w:rsidRPr="005B790D" w:rsidRDefault="005B790D" w:rsidP="005B790D">
      <w:pPr>
        <w:pStyle w:val="Default"/>
        <w:numPr>
          <w:ilvl w:val="0"/>
          <w:numId w:val="1"/>
        </w:numPr>
        <w:tabs>
          <w:tab w:val="left" w:pos="426"/>
        </w:tabs>
        <w:ind w:left="426" w:hanging="426"/>
        <w:rPr>
          <w:szCs w:val="23"/>
        </w:rPr>
      </w:pPr>
      <w:r w:rsidRPr="005B790D">
        <w:rPr>
          <w:iCs/>
          <w:szCs w:val="23"/>
        </w:rPr>
        <w:t>Емельянов</w:t>
      </w:r>
      <w:r>
        <w:rPr>
          <w:iCs/>
          <w:szCs w:val="23"/>
        </w:rPr>
        <w:t>,</w:t>
      </w:r>
      <w:r w:rsidRPr="005B790D">
        <w:rPr>
          <w:iCs/>
          <w:szCs w:val="23"/>
        </w:rPr>
        <w:t xml:space="preserve"> В</w:t>
      </w:r>
      <w:r>
        <w:rPr>
          <w:iCs/>
          <w:szCs w:val="23"/>
        </w:rPr>
        <w:t xml:space="preserve">. </w:t>
      </w:r>
      <w:r w:rsidRPr="005B790D">
        <w:rPr>
          <w:iCs/>
          <w:szCs w:val="23"/>
        </w:rPr>
        <w:t xml:space="preserve">В. </w:t>
      </w:r>
      <w:r w:rsidRPr="005B790D">
        <w:rPr>
          <w:szCs w:val="23"/>
        </w:rPr>
        <w:t>Теория и практика эволюционного моделирования</w:t>
      </w:r>
      <w:r>
        <w:rPr>
          <w:szCs w:val="23"/>
        </w:rPr>
        <w:t xml:space="preserve"> / В. В. </w:t>
      </w:r>
      <w:r w:rsidRPr="005B790D">
        <w:rPr>
          <w:iCs/>
          <w:szCs w:val="23"/>
        </w:rPr>
        <w:t>Емельянов</w:t>
      </w:r>
      <w:r>
        <w:rPr>
          <w:iCs/>
          <w:szCs w:val="23"/>
        </w:rPr>
        <w:t>,</w:t>
      </w:r>
      <w:r w:rsidRPr="005B790D">
        <w:rPr>
          <w:iCs/>
          <w:szCs w:val="23"/>
        </w:rPr>
        <w:t xml:space="preserve"> В</w:t>
      </w:r>
      <w:r>
        <w:rPr>
          <w:iCs/>
          <w:szCs w:val="23"/>
        </w:rPr>
        <w:t xml:space="preserve">. </w:t>
      </w:r>
      <w:r w:rsidRPr="005B790D">
        <w:rPr>
          <w:iCs/>
          <w:szCs w:val="23"/>
        </w:rPr>
        <w:t xml:space="preserve">В. </w:t>
      </w:r>
      <w:proofErr w:type="spellStart"/>
      <w:r w:rsidRPr="005B790D">
        <w:rPr>
          <w:iCs/>
          <w:szCs w:val="23"/>
        </w:rPr>
        <w:t>Куречик</w:t>
      </w:r>
      <w:proofErr w:type="spellEnd"/>
      <w:r>
        <w:rPr>
          <w:iCs/>
          <w:szCs w:val="23"/>
        </w:rPr>
        <w:t xml:space="preserve">, </w:t>
      </w:r>
      <w:r w:rsidRPr="005B790D">
        <w:rPr>
          <w:iCs/>
          <w:szCs w:val="23"/>
        </w:rPr>
        <w:t>В.</w:t>
      </w:r>
      <w:r>
        <w:rPr>
          <w:iCs/>
          <w:szCs w:val="23"/>
        </w:rPr>
        <w:t xml:space="preserve"> Н</w:t>
      </w:r>
      <w:r w:rsidRPr="005B790D">
        <w:rPr>
          <w:iCs/>
          <w:szCs w:val="23"/>
        </w:rPr>
        <w:t xml:space="preserve">. </w:t>
      </w:r>
      <w:proofErr w:type="spellStart"/>
      <w:r w:rsidRPr="005B790D">
        <w:rPr>
          <w:iCs/>
          <w:szCs w:val="23"/>
        </w:rPr>
        <w:t>Куречик</w:t>
      </w:r>
      <w:proofErr w:type="spellEnd"/>
      <w:r w:rsidRPr="005B790D">
        <w:rPr>
          <w:szCs w:val="23"/>
        </w:rPr>
        <w:t xml:space="preserve">. </w:t>
      </w:r>
      <w:r w:rsidRPr="005B790D">
        <w:t xml:space="preserve">– </w:t>
      </w:r>
      <w:r w:rsidRPr="005B790D">
        <w:rPr>
          <w:szCs w:val="23"/>
        </w:rPr>
        <w:t>М</w:t>
      </w:r>
      <w:r>
        <w:rPr>
          <w:szCs w:val="23"/>
        </w:rPr>
        <w:t xml:space="preserve">. </w:t>
      </w:r>
      <w:r w:rsidRPr="005B790D">
        <w:rPr>
          <w:szCs w:val="23"/>
        </w:rPr>
        <w:t xml:space="preserve">: </w:t>
      </w:r>
      <w:proofErr w:type="spellStart"/>
      <w:r w:rsidRPr="005B790D">
        <w:rPr>
          <w:szCs w:val="23"/>
        </w:rPr>
        <w:t>Физматлит</w:t>
      </w:r>
      <w:proofErr w:type="spellEnd"/>
      <w:r w:rsidRPr="005B790D">
        <w:rPr>
          <w:szCs w:val="23"/>
        </w:rPr>
        <w:t xml:space="preserve">, 2003. </w:t>
      </w:r>
      <w:r w:rsidRPr="005B790D">
        <w:t xml:space="preserve">– </w:t>
      </w:r>
      <w:r w:rsidRPr="005B790D">
        <w:rPr>
          <w:szCs w:val="23"/>
        </w:rPr>
        <w:t xml:space="preserve">432 с. </w:t>
      </w:r>
    </w:p>
    <w:p w:rsidR="00183F30" w:rsidRPr="005B790D" w:rsidRDefault="00072390" w:rsidP="005B790D">
      <w:pPr>
        <w:pStyle w:val="af1"/>
        <w:numPr>
          <w:ilvl w:val="0"/>
          <w:numId w:val="1"/>
        </w:numPr>
        <w:tabs>
          <w:tab w:val="left" w:pos="426"/>
        </w:tabs>
        <w:spacing w:line="23" w:lineRule="atLeast"/>
        <w:ind w:left="425" w:hanging="425"/>
        <w:jc w:val="both"/>
      </w:pPr>
      <w:r w:rsidRPr="005B790D">
        <w:t>Крайнев</w:t>
      </w:r>
      <w:r w:rsidR="00183F30" w:rsidRPr="005B790D">
        <w:t xml:space="preserve">, </w:t>
      </w:r>
      <w:r w:rsidRPr="005B790D">
        <w:t>А</w:t>
      </w:r>
      <w:r w:rsidR="00183F30" w:rsidRPr="005B790D">
        <w:t xml:space="preserve">. </w:t>
      </w:r>
      <w:r w:rsidRPr="005B790D">
        <w:t>Ф</w:t>
      </w:r>
      <w:r w:rsidR="00183F30" w:rsidRPr="005B790D">
        <w:t>.</w:t>
      </w:r>
      <w:r w:rsidRPr="005B790D">
        <w:t xml:space="preserve"> Искусство построения машин и сооружений с древнейших времен до наших дней</w:t>
      </w:r>
      <w:r w:rsidR="00183F30" w:rsidRPr="005B790D">
        <w:t xml:space="preserve"> / </w:t>
      </w:r>
      <w:r w:rsidRPr="005B790D">
        <w:t>А. Ф</w:t>
      </w:r>
      <w:r w:rsidR="00183F30" w:rsidRPr="005B790D">
        <w:t xml:space="preserve">. </w:t>
      </w:r>
      <w:r w:rsidRPr="005B790D">
        <w:t>Крайнев</w:t>
      </w:r>
      <w:r w:rsidR="00183F30" w:rsidRPr="005B790D">
        <w:t xml:space="preserve">. – М. : </w:t>
      </w:r>
      <w:r w:rsidRPr="005B790D">
        <w:t>Спектр,</w:t>
      </w:r>
      <w:r w:rsidR="00183F30" w:rsidRPr="005B790D">
        <w:t xml:space="preserve"> 20</w:t>
      </w:r>
      <w:r w:rsidRPr="005B790D">
        <w:t>11</w:t>
      </w:r>
      <w:r w:rsidR="00183F30" w:rsidRPr="005B790D">
        <w:t xml:space="preserve">. – </w:t>
      </w:r>
      <w:r w:rsidRPr="005B790D">
        <w:t>248</w:t>
      </w:r>
      <w:r w:rsidR="00183F30" w:rsidRPr="005B790D">
        <w:t xml:space="preserve"> с. </w:t>
      </w:r>
    </w:p>
    <w:p w:rsidR="00072390" w:rsidRPr="00183F30" w:rsidRDefault="00072390" w:rsidP="00C64F5C">
      <w:pPr>
        <w:pStyle w:val="af1"/>
        <w:tabs>
          <w:tab w:val="left" w:pos="426"/>
          <w:tab w:val="left" w:pos="993"/>
        </w:tabs>
        <w:spacing w:line="276" w:lineRule="auto"/>
        <w:ind w:left="426"/>
        <w:jc w:val="both"/>
      </w:pPr>
    </w:p>
    <w:p w:rsidR="00183F30" w:rsidRPr="00183F30" w:rsidRDefault="00183F30" w:rsidP="00183F30">
      <w:pPr>
        <w:pStyle w:val="af"/>
        <w:tabs>
          <w:tab w:val="left" w:pos="426"/>
          <w:tab w:val="left" w:pos="993"/>
        </w:tabs>
        <w:spacing w:line="276" w:lineRule="auto"/>
        <w:ind w:left="426" w:hanging="426"/>
        <w:rPr>
          <w:b/>
        </w:rPr>
      </w:pPr>
      <w:r w:rsidRPr="00183F30">
        <w:rPr>
          <w:b/>
        </w:rPr>
        <w:t>Книга многотомная:</w:t>
      </w:r>
    </w:p>
    <w:p w:rsidR="00B11FC2" w:rsidRPr="00B11FC2" w:rsidRDefault="00B11FC2" w:rsidP="00571EE1">
      <w:pPr>
        <w:numPr>
          <w:ilvl w:val="0"/>
          <w:numId w:val="1"/>
        </w:numPr>
        <w:tabs>
          <w:tab w:val="left" w:pos="426"/>
        </w:tabs>
        <w:spacing w:after="0" w:line="240" w:lineRule="auto"/>
        <w:ind w:left="426" w:hanging="426"/>
        <w:jc w:val="both"/>
        <w:rPr>
          <w:rFonts w:ascii="Times New Roman" w:hAnsi="Times New Roman" w:cs="Times New Roman"/>
          <w:sz w:val="24"/>
          <w:szCs w:val="24"/>
        </w:rPr>
      </w:pPr>
      <w:r w:rsidRPr="00B11FC2">
        <w:rPr>
          <w:rFonts w:ascii="Times New Roman" w:eastAsia="Times New Roman" w:hAnsi="Times New Roman" w:cs="Times New Roman"/>
          <w:sz w:val="24"/>
          <w:szCs w:val="24"/>
        </w:rPr>
        <w:t>Иванов</w:t>
      </w:r>
      <w:r w:rsidRPr="00B11FC2">
        <w:rPr>
          <w:rFonts w:ascii="Times New Roman" w:hAnsi="Times New Roman" w:cs="Times New Roman"/>
          <w:sz w:val="24"/>
          <w:szCs w:val="24"/>
        </w:rPr>
        <w:t>,</w:t>
      </w:r>
      <w:r w:rsidRPr="00B11FC2">
        <w:rPr>
          <w:rFonts w:ascii="Times New Roman" w:eastAsia="Times New Roman" w:hAnsi="Times New Roman" w:cs="Times New Roman"/>
          <w:sz w:val="24"/>
          <w:szCs w:val="24"/>
        </w:rPr>
        <w:t xml:space="preserve"> А.</w:t>
      </w:r>
      <w:r w:rsidRPr="00B11FC2">
        <w:rPr>
          <w:rFonts w:ascii="Times New Roman" w:hAnsi="Times New Roman" w:cs="Times New Roman"/>
          <w:sz w:val="24"/>
          <w:szCs w:val="24"/>
        </w:rPr>
        <w:t xml:space="preserve"> </w:t>
      </w:r>
      <w:r w:rsidRPr="00B11FC2">
        <w:rPr>
          <w:rFonts w:ascii="Times New Roman" w:eastAsia="Times New Roman" w:hAnsi="Times New Roman" w:cs="Times New Roman"/>
          <w:sz w:val="24"/>
          <w:szCs w:val="24"/>
        </w:rPr>
        <w:t>С. Конструируем машины. Шаг за шагом</w:t>
      </w:r>
      <w:r>
        <w:rPr>
          <w:rFonts w:ascii="Times New Roman" w:hAnsi="Times New Roman" w:cs="Times New Roman"/>
          <w:sz w:val="24"/>
          <w:szCs w:val="24"/>
        </w:rPr>
        <w:t xml:space="preserve"> : в 2 ч.</w:t>
      </w:r>
      <w:r w:rsidRPr="00B11FC2">
        <w:rPr>
          <w:rFonts w:ascii="Times New Roman" w:hAnsi="Times New Roman" w:cs="Times New Roman"/>
          <w:sz w:val="24"/>
          <w:szCs w:val="24"/>
        </w:rPr>
        <w:t xml:space="preserve"> / А. С. Иванов.</w:t>
      </w:r>
      <w:r w:rsidRPr="00B11FC2">
        <w:rPr>
          <w:rFonts w:ascii="Times New Roman" w:eastAsia="Times New Roman" w:hAnsi="Times New Roman" w:cs="Times New Roman"/>
          <w:sz w:val="24"/>
          <w:szCs w:val="24"/>
        </w:rPr>
        <w:t xml:space="preserve"> </w:t>
      </w:r>
      <w:r w:rsidRPr="00B11FC2">
        <w:rPr>
          <w:rFonts w:ascii="Times New Roman" w:hAnsi="Times New Roman" w:cs="Times New Roman"/>
          <w:sz w:val="24"/>
          <w:szCs w:val="24"/>
        </w:rPr>
        <w:t xml:space="preserve">– </w:t>
      </w:r>
      <w:r w:rsidRPr="00B11FC2">
        <w:rPr>
          <w:rFonts w:ascii="Times New Roman" w:eastAsia="Times New Roman" w:hAnsi="Times New Roman" w:cs="Times New Roman"/>
          <w:sz w:val="24"/>
          <w:szCs w:val="24"/>
        </w:rPr>
        <w:t xml:space="preserve">Часть 1. </w:t>
      </w:r>
      <w:r w:rsidRPr="00B11FC2">
        <w:rPr>
          <w:rFonts w:ascii="Times New Roman" w:hAnsi="Times New Roman" w:cs="Times New Roman"/>
          <w:sz w:val="24"/>
          <w:szCs w:val="24"/>
        </w:rPr>
        <w:t xml:space="preserve">– </w:t>
      </w:r>
      <w:r w:rsidRPr="00B11FC2">
        <w:rPr>
          <w:rFonts w:ascii="Times New Roman" w:eastAsia="Times New Roman" w:hAnsi="Times New Roman" w:cs="Times New Roman"/>
          <w:sz w:val="24"/>
          <w:szCs w:val="24"/>
        </w:rPr>
        <w:t>М.</w:t>
      </w:r>
      <w:r w:rsidRPr="00B11FC2">
        <w:rPr>
          <w:rFonts w:ascii="Times New Roman" w:hAnsi="Times New Roman" w:cs="Times New Roman"/>
          <w:sz w:val="24"/>
          <w:szCs w:val="24"/>
        </w:rPr>
        <w:t xml:space="preserve"> </w:t>
      </w:r>
      <w:r w:rsidRPr="00B11FC2">
        <w:rPr>
          <w:rFonts w:ascii="Times New Roman" w:eastAsia="Times New Roman" w:hAnsi="Times New Roman" w:cs="Times New Roman"/>
          <w:sz w:val="24"/>
          <w:szCs w:val="24"/>
        </w:rPr>
        <w:t>: Изд-во МГТУ им</w:t>
      </w:r>
      <w:r w:rsidRPr="00B11FC2">
        <w:rPr>
          <w:rFonts w:ascii="Times New Roman" w:hAnsi="Times New Roman" w:cs="Times New Roman"/>
          <w:sz w:val="24"/>
          <w:szCs w:val="24"/>
        </w:rPr>
        <w:t>.</w:t>
      </w:r>
      <w:r w:rsidRPr="00B11FC2">
        <w:rPr>
          <w:rFonts w:ascii="Times New Roman" w:eastAsia="Times New Roman" w:hAnsi="Times New Roman" w:cs="Times New Roman"/>
          <w:sz w:val="24"/>
          <w:szCs w:val="24"/>
        </w:rPr>
        <w:t xml:space="preserve"> Н.Э. Баумана, 2003. </w:t>
      </w:r>
      <w:r w:rsidRPr="00B11FC2">
        <w:rPr>
          <w:rFonts w:ascii="Times New Roman" w:hAnsi="Times New Roman" w:cs="Times New Roman"/>
          <w:sz w:val="24"/>
          <w:szCs w:val="24"/>
        </w:rPr>
        <w:t xml:space="preserve">– </w:t>
      </w:r>
      <w:r w:rsidRPr="00B11FC2">
        <w:rPr>
          <w:rFonts w:ascii="Times New Roman" w:eastAsia="Times New Roman" w:hAnsi="Times New Roman" w:cs="Times New Roman"/>
          <w:sz w:val="24"/>
          <w:szCs w:val="24"/>
        </w:rPr>
        <w:t>328</w:t>
      </w:r>
      <w:r w:rsidRPr="00B11FC2">
        <w:rPr>
          <w:rFonts w:ascii="Times New Roman" w:hAnsi="Times New Roman" w:cs="Times New Roman"/>
          <w:sz w:val="24"/>
          <w:szCs w:val="24"/>
        </w:rPr>
        <w:t xml:space="preserve"> </w:t>
      </w:r>
      <w:r w:rsidRPr="00B11FC2">
        <w:rPr>
          <w:rFonts w:ascii="Times New Roman" w:eastAsia="Times New Roman" w:hAnsi="Times New Roman" w:cs="Times New Roman"/>
          <w:sz w:val="24"/>
          <w:szCs w:val="24"/>
        </w:rPr>
        <w:t>с.</w:t>
      </w:r>
    </w:p>
    <w:p w:rsidR="00571EE1" w:rsidRPr="00B225CF" w:rsidRDefault="007C42EE" w:rsidP="00B225CF">
      <w:pPr>
        <w:pStyle w:val="af1"/>
        <w:numPr>
          <w:ilvl w:val="0"/>
          <w:numId w:val="1"/>
        </w:numPr>
        <w:ind w:left="426" w:hanging="426"/>
        <w:jc w:val="both"/>
        <w:rPr>
          <w:sz w:val="32"/>
          <w:szCs w:val="13"/>
        </w:rPr>
      </w:pPr>
      <w:r w:rsidRPr="00B225CF">
        <w:rPr>
          <w:szCs w:val="22"/>
        </w:rPr>
        <w:t>Крайнев</w:t>
      </w:r>
      <w:r w:rsidR="00B225CF" w:rsidRPr="00B225CF">
        <w:rPr>
          <w:szCs w:val="13"/>
        </w:rPr>
        <w:t>,</w:t>
      </w:r>
      <w:r w:rsidRPr="00B225CF">
        <w:rPr>
          <w:szCs w:val="22"/>
        </w:rPr>
        <w:t xml:space="preserve"> А.</w:t>
      </w:r>
      <w:r w:rsidR="00B225CF">
        <w:rPr>
          <w:szCs w:val="22"/>
        </w:rPr>
        <w:t xml:space="preserve"> </w:t>
      </w:r>
      <w:r w:rsidRPr="00B225CF">
        <w:rPr>
          <w:szCs w:val="22"/>
        </w:rPr>
        <w:t>Ф. Машиноведение на я</w:t>
      </w:r>
      <w:r w:rsidR="00B225CF">
        <w:rPr>
          <w:szCs w:val="22"/>
        </w:rPr>
        <w:t xml:space="preserve">зыке схем, рисунков и чертежей / А. Ф. Крайнев. </w:t>
      </w:r>
      <w:r w:rsidR="00B225CF" w:rsidRPr="00B11FC2">
        <w:t xml:space="preserve">– </w:t>
      </w:r>
      <w:r w:rsidRPr="00B225CF">
        <w:rPr>
          <w:szCs w:val="22"/>
        </w:rPr>
        <w:t>Книга 1-я. Технологии, машины и оборудование. –</w:t>
      </w:r>
      <w:r w:rsidR="00B225CF">
        <w:rPr>
          <w:szCs w:val="22"/>
        </w:rPr>
        <w:t xml:space="preserve"> </w:t>
      </w:r>
      <w:r w:rsidRPr="00B225CF">
        <w:rPr>
          <w:szCs w:val="22"/>
        </w:rPr>
        <w:t>М.</w:t>
      </w:r>
      <w:r w:rsidR="00B225CF">
        <w:rPr>
          <w:szCs w:val="22"/>
        </w:rPr>
        <w:t xml:space="preserve"> </w:t>
      </w:r>
      <w:r w:rsidRPr="00B225CF">
        <w:rPr>
          <w:szCs w:val="22"/>
        </w:rPr>
        <w:t>: ИД Спектр, 2010. – 295</w:t>
      </w:r>
      <w:r w:rsidR="00B225CF">
        <w:rPr>
          <w:szCs w:val="22"/>
        </w:rPr>
        <w:t xml:space="preserve"> </w:t>
      </w:r>
      <w:r w:rsidRPr="00B225CF">
        <w:rPr>
          <w:szCs w:val="22"/>
        </w:rPr>
        <w:t>с.</w:t>
      </w:r>
    </w:p>
    <w:p w:rsidR="00183F30" w:rsidRPr="00183F30" w:rsidRDefault="00183F30" w:rsidP="00183F30">
      <w:pPr>
        <w:pStyle w:val="a6"/>
        <w:tabs>
          <w:tab w:val="left" w:pos="426"/>
          <w:tab w:val="left" w:pos="1134"/>
        </w:tabs>
        <w:spacing w:line="276" w:lineRule="auto"/>
        <w:ind w:left="426"/>
        <w:jc w:val="both"/>
        <w:rPr>
          <w:rFonts w:ascii="Times New Roman" w:hAnsi="Times New Roman" w:cs="Times New Roman"/>
          <w:sz w:val="24"/>
          <w:szCs w:val="24"/>
        </w:rPr>
      </w:pPr>
    </w:p>
    <w:p w:rsidR="00183F30" w:rsidRPr="00183F30" w:rsidRDefault="00183F30" w:rsidP="00183F30">
      <w:pPr>
        <w:pStyle w:val="a6"/>
        <w:tabs>
          <w:tab w:val="left" w:pos="426"/>
        </w:tabs>
        <w:spacing w:line="276" w:lineRule="auto"/>
        <w:ind w:left="426" w:hanging="426"/>
        <w:jc w:val="both"/>
        <w:rPr>
          <w:rFonts w:ascii="Times New Roman" w:hAnsi="Times New Roman" w:cs="Times New Roman"/>
          <w:b/>
          <w:color w:val="000000"/>
          <w:sz w:val="24"/>
          <w:szCs w:val="24"/>
        </w:rPr>
      </w:pPr>
      <w:r w:rsidRPr="00183F30">
        <w:rPr>
          <w:rFonts w:ascii="Times New Roman" w:hAnsi="Times New Roman" w:cs="Times New Roman"/>
          <w:b/>
          <w:color w:val="000000"/>
          <w:sz w:val="24"/>
          <w:szCs w:val="24"/>
        </w:rPr>
        <w:t>Статья в журнале, сборнике трудов конференции</w:t>
      </w:r>
      <w:r w:rsidR="007B0954">
        <w:rPr>
          <w:rFonts w:ascii="Times New Roman" w:hAnsi="Times New Roman" w:cs="Times New Roman"/>
          <w:b/>
          <w:color w:val="000000"/>
          <w:sz w:val="24"/>
          <w:szCs w:val="24"/>
        </w:rPr>
        <w:t>:</w:t>
      </w:r>
    </w:p>
    <w:p w:rsidR="00897D1A" w:rsidRPr="005B25FF" w:rsidRDefault="00AA5C39" w:rsidP="00897D1A">
      <w:pPr>
        <w:pStyle w:val="a6"/>
        <w:numPr>
          <w:ilvl w:val="0"/>
          <w:numId w:val="1"/>
        </w:numPr>
        <w:tabs>
          <w:tab w:val="left" w:pos="426"/>
        </w:tabs>
        <w:spacing w:line="276" w:lineRule="auto"/>
        <w:ind w:left="425" w:hanging="425"/>
        <w:jc w:val="both"/>
        <w:rPr>
          <w:rFonts w:ascii="Times New Roman" w:hAnsi="Times New Roman" w:cs="Times New Roman"/>
          <w:color w:val="000000"/>
          <w:sz w:val="24"/>
          <w:szCs w:val="24"/>
        </w:rPr>
      </w:pPr>
      <w:proofErr w:type="spellStart"/>
      <w:r w:rsidRPr="005B25FF">
        <w:rPr>
          <w:rFonts w:ascii="Times New Roman" w:hAnsi="Times New Roman" w:cs="Times New Roman"/>
          <w:sz w:val="24"/>
          <w:szCs w:val="24"/>
        </w:rPr>
        <w:t>Маркеев</w:t>
      </w:r>
      <w:proofErr w:type="spellEnd"/>
      <w:r w:rsidRPr="005B25FF">
        <w:rPr>
          <w:rFonts w:ascii="Times New Roman" w:hAnsi="Times New Roman" w:cs="Times New Roman"/>
          <w:sz w:val="24"/>
          <w:szCs w:val="24"/>
        </w:rPr>
        <w:t>, Б. М. Кинетическая теория неоднородных и неравновесных газовых смесей</w:t>
      </w:r>
      <w:r w:rsidR="00897D1A" w:rsidRPr="005B25FF">
        <w:rPr>
          <w:rFonts w:ascii="Times New Roman" w:hAnsi="Times New Roman" w:cs="Times New Roman"/>
          <w:sz w:val="24"/>
          <w:szCs w:val="24"/>
        </w:rPr>
        <w:t xml:space="preserve"> / </w:t>
      </w:r>
      <w:r w:rsidRPr="005B25FF">
        <w:rPr>
          <w:rFonts w:ascii="Times New Roman" w:hAnsi="Times New Roman" w:cs="Times New Roman"/>
          <w:sz w:val="24"/>
          <w:szCs w:val="24"/>
        </w:rPr>
        <w:t xml:space="preserve">Б. М. </w:t>
      </w:r>
      <w:proofErr w:type="spellStart"/>
      <w:r w:rsidR="00897D1A" w:rsidRPr="005B25FF">
        <w:rPr>
          <w:rFonts w:ascii="Times New Roman" w:hAnsi="Times New Roman" w:cs="Times New Roman"/>
          <w:sz w:val="24"/>
          <w:szCs w:val="24"/>
        </w:rPr>
        <w:t>Марк</w:t>
      </w:r>
      <w:r w:rsidRPr="005B25FF">
        <w:rPr>
          <w:rFonts w:ascii="Times New Roman" w:hAnsi="Times New Roman" w:cs="Times New Roman"/>
          <w:sz w:val="24"/>
          <w:szCs w:val="24"/>
        </w:rPr>
        <w:t>еев</w:t>
      </w:r>
      <w:proofErr w:type="spellEnd"/>
      <w:r w:rsidR="00897D1A" w:rsidRPr="005B25FF">
        <w:rPr>
          <w:rFonts w:ascii="Times New Roman" w:hAnsi="Times New Roman" w:cs="Times New Roman"/>
          <w:sz w:val="24"/>
          <w:szCs w:val="24"/>
        </w:rPr>
        <w:t xml:space="preserve"> // </w:t>
      </w:r>
      <w:r w:rsidRPr="005B25FF">
        <w:rPr>
          <w:rFonts w:ascii="Times New Roman" w:hAnsi="Times New Roman" w:cs="Times New Roman"/>
          <w:sz w:val="24"/>
          <w:szCs w:val="24"/>
        </w:rPr>
        <w:t>Вестник М</w:t>
      </w:r>
      <w:r w:rsidR="005B25FF" w:rsidRPr="005B25FF">
        <w:rPr>
          <w:rFonts w:ascii="Times New Roman" w:hAnsi="Times New Roman" w:cs="Times New Roman"/>
          <w:sz w:val="24"/>
          <w:szCs w:val="24"/>
        </w:rPr>
        <w:t>ГОУ</w:t>
      </w:r>
      <w:r w:rsidRPr="005B25FF">
        <w:rPr>
          <w:rFonts w:ascii="Times New Roman" w:hAnsi="Times New Roman" w:cs="Times New Roman"/>
          <w:sz w:val="24"/>
          <w:szCs w:val="24"/>
        </w:rPr>
        <w:t xml:space="preserve">. </w:t>
      </w:r>
      <w:r w:rsidR="005B25FF" w:rsidRPr="005B25FF">
        <w:rPr>
          <w:rFonts w:ascii="Times New Roman" w:hAnsi="Times New Roman" w:cs="Times New Roman"/>
          <w:sz w:val="24"/>
          <w:szCs w:val="24"/>
        </w:rPr>
        <w:t xml:space="preserve">Серия Физика-Математика. </w:t>
      </w:r>
      <w:r w:rsidRPr="005B25FF">
        <w:rPr>
          <w:rFonts w:ascii="Times New Roman" w:hAnsi="Times New Roman" w:cs="Times New Roman"/>
          <w:sz w:val="24"/>
          <w:szCs w:val="24"/>
        </w:rPr>
        <w:t>–</w:t>
      </w:r>
      <w:r w:rsidR="005B25FF" w:rsidRPr="005B25FF">
        <w:rPr>
          <w:rFonts w:ascii="Times New Roman" w:hAnsi="Times New Roman" w:cs="Times New Roman"/>
          <w:sz w:val="24"/>
          <w:szCs w:val="24"/>
        </w:rPr>
        <w:t xml:space="preserve"> </w:t>
      </w:r>
      <w:r w:rsidRPr="005B25FF">
        <w:rPr>
          <w:rFonts w:ascii="Times New Roman" w:hAnsi="Times New Roman" w:cs="Times New Roman"/>
          <w:sz w:val="24"/>
          <w:szCs w:val="24"/>
        </w:rPr>
        <w:t>201</w:t>
      </w:r>
      <w:r w:rsidR="005B25FF" w:rsidRPr="005B25FF">
        <w:rPr>
          <w:rFonts w:ascii="Times New Roman" w:hAnsi="Times New Roman" w:cs="Times New Roman"/>
          <w:sz w:val="24"/>
          <w:szCs w:val="24"/>
        </w:rPr>
        <w:t>6</w:t>
      </w:r>
      <w:r w:rsidRPr="005B25FF">
        <w:rPr>
          <w:rFonts w:ascii="Times New Roman" w:hAnsi="Times New Roman" w:cs="Times New Roman"/>
          <w:sz w:val="24"/>
          <w:szCs w:val="24"/>
        </w:rPr>
        <w:t>. –№ 3. – С. 30-36.</w:t>
      </w:r>
    </w:p>
    <w:p w:rsidR="00183F30" w:rsidRPr="009B680A" w:rsidRDefault="000355E8" w:rsidP="000355E8">
      <w:pPr>
        <w:pStyle w:val="af1"/>
        <w:numPr>
          <w:ilvl w:val="0"/>
          <w:numId w:val="1"/>
        </w:numPr>
        <w:tabs>
          <w:tab w:val="left" w:pos="426"/>
        </w:tabs>
        <w:spacing w:line="276" w:lineRule="auto"/>
        <w:ind w:left="425" w:hanging="425"/>
        <w:jc w:val="both"/>
      </w:pPr>
      <w:r>
        <w:t>Крысов</w:t>
      </w:r>
      <w:r w:rsidR="00183F30" w:rsidRPr="00183F30">
        <w:t xml:space="preserve">, А. </w:t>
      </w:r>
      <w:r>
        <w:t>В</w:t>
      </w:r>
      <w:r w:rsidR="00183F30" w:rsidRPr="00183F30">
        <w:t xml:space="preserve">. </w:t>
      </w:r>
      <w:r>
        <w:t xml:space="preserve">Генераторы тепловых и атомных электростанций </w:t>
      </w:r>
      <w:r w:rsidR="00183F30" w:rsidRPr="00183F30">
        <w:t xml:space="preserve">/ </w:t>
      </w:r>
      <w:r>
        <w:t xml:space="preserve">А. В. Крысов, П. О. </w:t>
      </w:r>
      <w:proofErr w:type="spellStart"/>
      <w:r>
        <w:t>Лахтер</w:t>
      </w:r>
      <w:proofErr w:type="spellEnd"/>
      <w:r w:rsidR="00183F30" w:rsidRPr="00183F30">
        <w:t xml:space="preserve"> // </w:t>
      </w:r>
      <w:r w:rsidR="009708DE">
        <w:t xml:space="preserve">Материалы 70-й студенческой научной конференции БГТУ </w:t>
      </w:r>
      <w:r w:rsidR="00183F30" w:rsidRPr="00183F30">
        <w:t>(</w:t>
      </w:r>
      <w:r w:rsidR="009708DE">
        <w:t>Брянск</w:t>
      </w:r>
      <w:r w:rsidR="00183F30" w:rsidRPr="00183F30">
        <w:t xml:space="preserve">, </w:t>
      </w:r>
      <w:r w:rsidR="009708DE">
        <w:t>20-24 апреля 2015</w:t>
      </w:r>
      <w:r w:rsidR="00183F30" w:rsidRPr="00183F30">
        <w:t xml:space="preserve"> г</w:t>
      </w:r>
      <w:r w:rsidR="009708DE">
        <w:t>.</w:t>
      </w:r>
      <w:r w:rsidR="00183F30" w:rsidRPr="00183F30">
        <w:t xml:space="preserve">). – </w:t>
      </w:r>
      <w:r w:rsidR="009708DE">
        <w:t>Брянск</w:t>
      </w:r>
      <w:r w:rsidR="00183F30" w:rsidRPr="00183F30">
        <w:t xml:space="preserve"> : Изд-во </w:t>
      </w:r>
      <w:r w:rsidR="009708DE">
        <w:t>БГТУ</w:t>
      </w:r>
      <w:r w:rsidR="009708DE" w:rsidRPr="009B680A">
        <w:t xml:space="preserve">, 2015. – </w:t>
      </w:r>
      <w:r w:rsidR="00183F30" w:rsidRPr="009B680A">
        <w:t xml:space="preserve">С. </w:t>
      </w:r>
      <w:r w:rsidR="009708DE" w:rsidRPr="009B680A">
        <w:t>657-658.</w:t>
      </w:r>
    </w:p>
    <w:p w:rsidR="000355E8" w:rsidRPr="000355E8" w:rsidRDefault="000355E8" w:rsidP="000355E8">
      <w:pPr>
        <w:pStyle w:val="af1"/>
        <w:tabs>
          <w:tab w:val="left" w:pos="426"/>
        </w:tabs>
        <w:spacing w:line="276" w:lineRule="auto"/>
        <w:ind w:left="425"/>
        <w:jc w:val="both"/>
      </w:pPr>
    </w:p>
    <w:p w:rsidR="00183F30" w:rsidRPr="00183F30" w:rsidRDefault="00183F30" w:rsidP="00183F30">
      <w:pPr>
        <w:pStyle w:val="a6"/>
        <w:tabs>
          <w:tab w:val="left" w:pos="426"/>
          <w:tab w:val="left" w:pos="1134"/>
        </w:tabs>
        <w:spacing w:line="276" w:lineRule="auto"/>
        <w:ind w:left="425" w:hanging="425"/>
        <w:jc w:val="both"/>
        <w:rPr>
          <w:rFonts w:ascii="Times New Roman" w:hAnsi="Times New Roman" w:cs="Times New Roman"/>
          <w:b/>
          <w:sz w:val="24"/>
          <w:szCs w:val="24"/>
        </w:rPr>
      </w:pPr>
      <w:r w:rsidRPr="00183F30">
        <w:rPr>
          <w:rFonts w:ascii="Times New Roman" w:hAnsi="Times New Roman" w:cs="Times New Roman"/>
          <w:b/>
          <w:sz w:val="24"/>
          <w:szCs w:val="24"/>
        </w:rPr>
        <w:t xml:space="preserve">Учебники, учебные пособия: </w:t>
      </w:r>
    </w:p>
    <w:p w:rsidR="00183F30" w:rsidRPr="00183F30" w:rsidRDefault="00183F30" w:rsidP="00183F30">
      <w:pPr>
        <w:pStyle w:val="a6"/>
        <w:numPr>
          <w:ilvl w:val="0"/>
          <w:numId w:val="1"/>
        </w:numPr>
        <w:tabs>
          <w:tab w:val="left" w:pos="426"/>
          <w:tab w:val="left" w:pos="1134"/>
        </w:tabs>
        <w:spacing w:line="276" w:lineRule="auto"/>
        <w:ind w:left="425" w:hanging="425"/>
        <w:jc w:val="both"/>
        <w:rPr>
          <w:rFonts w:ascii="Times New Roman" w:hAnsi="Times New Roman" w:cs="Times New Roman"/>
          <w:sz w:val="24"/>
          <w:szCs w:val="24"/>
        </w:rPr>
      </w:pPr>
      <w:r w:rsidRPr="00183F30">
        <w:rPr>
          <w:rFonts w:ascii="Times New Roman" w:hAnsi="Times New Roman" w:cs="Times New Roman"/>
          <w:sz w:val="24"/>
          <w:szCs w:val="24"/>
        </w:rPr>
        <w:t>Тарасов, Е. В. Космонавтика / Е. В. Тарасов : учебник. – М. : Машиностроение, 1990. – 216 с.</w:t>
      </w:r>
    </w:p>
    <w:p w:rsidR="007C42EE" w:rsidRPr="00571EE1" w:rsidRDefault="007C42EE" w:rsidP="007C42EE">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rPr>
      </w:pPr>
      <w:r w:rsidRPr="00571EE1">
        <w:rPr>
          <w:rFonts w:ascii="Times New Roman" w:eastAsia="Times New Roman" w:hAnsi="Times New Roman" w:cs="Times New Roman"/>
          <w:sz w:val="24"/>
          <w:szCs w:val="24"/>
        </w:rPr>
        <w:t>Элементарный учебник физики</w:t>
      </w:r>
      <w:r>
        <w:rPr>
          <w:rFonts w:ascii="Times New Roman" w:hAnsi="Times New Roman" w:cs="Times New Roman"/>
          <w:sz w:val="24"/>
          <w:szCs w:val="24"/>
        </w:rPr>
        <w:t xml:space="preserve"> </w:t>
      </w:r>
      <w:r w:rsidRPr="00571EE1">
        <w:rPr>
          <w:rFonts w:ascii="Times New Roman" w:eastAsia="Times New Roman" w:hAnsi="Times New Roman" w:cs="Times New Roman"/>
          <w:sz w:val="24"/>
          <w:szCs w:val="24"/>
        </w:rPr>
        <w:t xml:space="preserve">: </w:t>
      </w:r>
      <w:r w:rsidRPr="00571EE1">
        <w:rPr>
          <w:rFonts w:ascii="Times New Roman" w:hAnsi="Times New Roman" w:cs="Times New Roman"/>
          <w:sz w:val="24"/>
          <w:szCs w:val="24"/>
        </w:rPr>
        <w:t>учеб</w:t>
      </w:r>
      <w:r w:rsidRPr="00571EE1">
        <w:rPr>
          <w:rFonts w:ascii="Times New Roman" w:eastAsia="Times New Roman" w:hAnsi="Times New Roman" w:cs="Times New Roman"/>
          <w:sz w:val="24"/>
          <w:szCs w:val="24"/>
        </w:rPr>
        <w:t>. пособие</w:t>
      </w:r>
      <w:r>
        <w:rPr>
          <w:rFonts w:ascii="Times New Roman" w:hAnsi="Times New Roman" w:cs="Times New Roman"/>
          <w:sz w:val="24"/>
          <w:szCs w:val="24"/>
        </w:rPr>
        <w:t xml:space="preserve"> :</w:t>
      </w:r>
      <w:r w:rsidRPr="00571EE1">
        <w:rPr>
          <w:rFonts w:ascii="Times New Roman" w:eastAsia="Times New Roman" w:hAnsi="Times New Roman" w:cs="Times New Roman"/>
          <w:sz w:val="24"/>
          <w:szCs w:val="24"/>
        </w:rPr>
        <w:t xml:space="preserve"> В 3-х томах / </w:t>
      </w:r>
      <w:r w:rsidRPr="00571EE1">
        <w:rPr>
          <w:rFonts w:ascii="Times New Roman" w:hAnsi="Times New Roman" w:cs="Times New Roman"/>
          <w:sz w:val="24"/>
          <w:szCs w:val="24"/>
        </w:rPr>
        <w:t>п</w:t>
      </w:r>
      <w:r w:rsidRPr="00571EE1">
        <w:rPr>
          <w:rFonts w:ascii="Times New Roman" w:eastAsia="Times New Roman" w:hAnsi="Times New Roman" w:cs="Times New Roman"/>
          <w:sz w:val="24"/>
          <w:szCs w:val="24"/>
        </w:rPr>
        <w:t xml:space="preserve">од. </w:t>
      </w:r>
      <w:r w:rsidRPr="00571EE1">
        <w:rPr>
          <w:rFonts w:ascii="Times New Roman" w:hAnsi="Times New Roman" w:cs="Times New Roman"/>
          <w:sz w:val="24"/>
          <w:szCs w:val="24"/>
        </w:rPr>
        <w:t>р</w:t>
      </w:r>
      <w:r w:rsidRPr="00571EE1">
        <w:rPr>
          <w:rFonts w:ascii="Times New Roman" w:eastAsia="Times New Roman" w:hAnsi="Times New Roman" w:cs="Times New Roman"/>
          <w:sz w:val="24"/>
          <w:szCs w:val="24"/>
        </w:rPr>
        <w:t xml:space="preserve">ед. Г.С. </w:t>
      </w:r>
      <w:proofErr w:type="spellStart"/>
      <w:r w:rsidRPr="00571EE1">
        <w:rPr>
          <w:rFonts w:ascii="Times New Roman" w:eastAsia="Times New Roman" w:hAnsi="Times New Roman" w:cs="Times New Roman"/>
          <w:sz w:val="24"/>
          <w:szCs w:val="24"/>
        </w:rPr>
        <w:t>Лан</w:t>
      </w:r>
      <w:r w:rsidRPr="00571EE1">
        <w:rPr>
          <w:rFonts w:ascii="Times New Roman" w:eastAsia="Times New Roman" w:hAnsi="Times New Roman" w:cs="Times New Roman"/>
          <w:sz w:val="24"/>
          <w:szCs w:val="24"/>
        </w:rPr>
        <w:t>д</w:t>
      </w:r>
      <w:r w:rsidRPr="00571EE1">
        <w:rPr>
          <w:rFonts w:ascii="Times New Roman" w:eastAsia="Times New Roman" w:hAnsi="Times New Roman" w:cs="Times New Roman"/>
          <w:sz w:val="24"/>
          <w:szCs w:val="24"/>
        </w:rPr>
        <w:t>сберга</w:t>
      </w:r>
      <w:proofErr w:type="spellEnd"/>
      <w:r w:rsidRPr="00571EE1">
        <w:rPr>
          <w:rFonts w:ascii="Times New Roman" w:eastAsia="Times New Roman" w:hAnsi="Times New Roman" w:cs="Times New Roman"/>
          <w:sz w:val="24"/>
          <w:szCs w:val="24"/>
        </w:rPr>
        <w:t xml:space="preserve">. </w:t>
      </w:r>
      <w:r w:rsidRPr="00571EE1">
        <w:rPr>
          <w:rFonts w:ascii="Times New Roman" w:hAnsi="Times New Roman" w:cs="Times New Roman"/>
          <w:sz w:val="24"/>
          <w:szCs w:val="24"/>
        </w:rPr>
        <w:t xml:space="preserve">– </w:t>
      </w:r>
      <w:r w:rsidRPr="00571EE1">
        <w:rPr>
          <w:rFonts w:ascii="Times New Roman" w:eastAsia="Times New Roman" w:hAnsi="Times New Roman" w:cs="Times New Roman"/>
          <w:sz w:val="24"/>
          <w:szCs w:val="24"/>
        </w:rPr>
        <w:t>Т.</w:t>
      </w:r>
      <w:r w:rsidRPr="00571EE1">
        <w:rPr>
          <w:rFonts w:ascii="Times New Roman" w:hAnsi="Times New Roman" w:cs="Times New Roman"/>
          <w:sz w:val="24"/>
          <w:szCs w:val="24"/>
        </w:rPr>
        <w:t xml:space="preserve"> </w:t>
      </w:r>
      <w:r w:rsidRPr="00571EE1">
        <w:rPr>
          <w:rFonts w:ascii="Times New Roman" w:eastAsia="Times New Roman" w:hAnsi="Times New Roman" w:cs="Times New Roman"/>
          <w:sz w:val="24"/>
          <w:szCs w:val="24"/>
        </w:rPr>
        <w:t xml:space="preserve">1. Механика. Теплота. Молекулярная физика. </w:t>
      </w:r>
      <w:r w:rsidRPr="00571EE1">
        <w:rPr>
          <w:rFonts w:ascii="Times New Roman" w:hAnsi="Times New Roman" w:cs="Times New Roman"/>
          <w:sz w:val="24"/>
          <w:szCs w:val="24"/>
        </w:rPr>
        <w:t xml:space="preserve">– </w:t>
      </w:r>
      <w:r w:rsidRPr="00571EE1">
        <w:rPr>
          <w:rFonts w:ascii="Times New Roman" w:eastAsia="Times New Roman" w:hAnsi="Times New Roman" w:cs="Times New Roman"/>
          <w:sz w:val="24"/>
          <w:szCs w:val="24"/>
        </w:rPr>
        <w:t>М.</w:t>
      </w:r>
      <w:r w:rsidRPr="00571EE1">
        <w:rPr>
          <w:rFonts w:ascii="Times New Roman" w:hAnsi="Times New Roman" w:cs="Times New Roman"/>
          <w:sz w:val="24"/>
          <w:szCs w:val="24"/>
        </w:rPr>
        <w:t xml:space="preserve"> </w:t>
      </w:r>
      <w:r w:rsidRPr="00571EE1">
        <w:rPr>
          <w:rFonts w:ascii="Times New Roman" w:eastAsia="Times New Roman" w:hAnsi="Times New Roman" w:cs="Times New Roman"/>
          <w:sz w:val="24"/>
          <w:szCs w:val="24"/>
        </w:rPr>
        <w:t>: Наука. Главная р</w:t>
      </w:r>
      <w:r w:rsidRPr="00571EE1">
        <w:rPr>
          <w:rFonts w:ascii="Times New Roman" w:eastAsia="Times New Roman" w:hAnsi="Times New Roman" w:cs="Times New Roman"/>
          <w:sz w:val="24"/>
          <w:szCs w:val="24"/>
        </w:rPr>
        <w:t>е</w:t>
      </w:r>
      <w:r w:rsidRPr="00571EE1">
        <w:rPr>
          <w:rFonts w:ascii="Times New Roman" w:eastAsia="Times New Roman" w:hAnsi="Times New Roman" w:cs="Times New Roman"/>
          <w:sz w:val="24"/>
          <w:szCs w:val="24"/>
        </w:rPr>
        <w:t xml:space="preserve">дакция физико-математической литературы, 1985. </w:t>
      </w:r>
      <w:r w:rsidRPr="00571EE1">
        <w:rPr>
          <w:rFonts w:ascii="Times New Roman" w:hAnsi="Times New Roman" w:cs="Times New Roman"/>
          <w:sz w:val="24"/>
          <w:szCs w:val="24"/>
        </w:rPr>
        <w:t xml:space="preserve">– </w:t>
      </w:r>
      <w:r w:rsidRPr="00571EE1">
        <w:rPr>
          <w:rFonts w:ascii="Times New Roman" w:eastAsia="Times New Roman" w:hAnsi="Times New Roman" w:cs="Times New Roman"/>
          <w:sz w:val="24"/>
          <w:szCs w:val="24"/>
        </w:rPr>
        <w:t>608 с.</w:t>
      </w:r>
    </w:p>
    <w:p w:rsidR="00183F30" w:rsidRPr="00907228" w:rsidRDefault="00907228" w:rsidP="00183F30">
      <w:pPr>
        <w:pStyle w:val="a6"/>
        <w:numPr>
          <w:ilvl w:val="0"/>
          <w:numId w:val="1"/>
        </w:numPr>
        <w:tabs>
          <w:tab w:val="left" w:pos="426"/>
          <w:tab w:val="left" w:pos="1134"/>
        </w:tabs>
        <w:spacing w:line="276" w:lineRule="auto"/>
        <w:ind w:left="425" w:hanging="425"/>
        <w:jc w:val="both"/>
        <w:rPr>
          <w:rFonts w:ascii="Times New Roman" w:hAnsi="Times New Roman" w:cs="Times New Roman"/>
          <w:sz w:val="24"/>
          <w:szCs w:val="24"/>
        </w:rPr>
      </w:pPr>
      <w:proofErr w:type="spellStart"/>
      <w:r>
        <w:rPr>
          <w:rFonts w:ascii="Times New Roman" w:hAnsi="Times New Roman"/>
          <w:sz w:val="24"/>
          <w:szCs w:val="24"/>
        </w:rPr>
        <w:t>Феодосьев</w:t>
      </w:r>
      <w:proofErr w:type="spellEnd"/>
      <w:r w:rsidR="00A51A56">
        <w:rPr>
          <w:rFonts w:ascii="Times New Roman" w:hAnsi="Times New Roman"/>
          <w:sz w:val="24"/>
          <w:szCs w:val="24"/>
        </w:rPr>
        <w:t>,</w:t>
      </w:r>
      <w:r w:rsidR="00A51A56" w:rsidRPr="008274B9">
        <w:rPr>
          <w:rFonts w:ascii="Times New Roman" w:hAnsi="Times New Roman"/>
          <w:sz w:val="24"/>
          <w:szCs w:val="24"/>
        </w:rPr>
        <w:t xml:space="preserve"> </w:t>
      </w:r>
      <w:r>
        <w:rPr>
          <w:rFonts w:ascii="Times New Roman" w:hAnsi="Times New Roman"/>
          <w:sz w:val="24"/>
          <w:szCs w:val="24"/>
        </w:rPr>
        <w:t>В.</w:t>
      </w:r>
      <w:r w:rsidR="00A51A56">
        <w:rPr>
          <w:rFonts w:ascii="Times New Roman" w:hAnsi="Times New Roman"/>
          <w:sz w:val="24"/>
          <w:szCs w:val="24"/>
        </w:rPr>
        <w:t xml:space="preserve"> </w:t>
      </w:r>
      <w:r>
        <w:rPr>
          <w:rFonts w:ascii="Times New Roman" w:hAnsi="Times New Roman"/>
          <w:sz w:val="24"/>
          <w:szCs w:val="24"/>
        </w:rPr>
        <w:t>И</w:t>
      </w:r>
      <w:r w:rsidR="00A51A56" w:rsidRPr="008274B9">
        <w:rPr>
          <w:rFonts w:ascii="Times New Roman" w:hAnsi="Times New Roman"/>
          <w:sz w:val="24"/>
          <w:szCs w:val="24"/>
        </w:rPr>
        <w:t xml:space="preserve">. </w:t>
      </w:r>
      <w:r>
        <w:rPr>
          <w:rFonts w:ascii="Times New Roman" w:hAnsi="Times New Roman"/>
          <w:sz w:val="24"/>
          <w:szCs w:val="24"/>
        </w:rPr>
        <w:t>Сопротивление материалов</w:t>
      </w:r>
      <w:r w:rsidR="00A51A56" w:rsidRPr="008274B9">
        <w:rPr>
          <w:rFonts w:ascii="Times New Roman" w:hAnsi="Times New Roman"/>
          <w:sz w:val="24"/>
          <w:szCs w:val="24"/>
        </w:rPr>
        <w:t xml:space="preserve">: </w:t>
      </w:r>
      <w:r w:rsidR="00A51A56">
        <w:rPr>
          <w:rFonts w:ascii="Times New Roman" w:hAnsi="Times New Roman"/>
          <w:sz w:val="24"/>
          <w:szCs w:val="24"/>
        </w:rPr>
        <w:t>у</w:t>
      </w:r>
      <w:r w:rsidR="00A51A56" w:rsidRPr="008274B9">
        <w:rPr>
          <w:rFonts w:ascii="Times New Roman" w:hAnsi="Times New Roman"/>
          <w:sz w:val="24"/>
          <w:szCs w:val="24"/>
        </w:rPr>
        <w:t>чеб</w:t>
      </w:r>
      <w:r>
        <w:rPr>
          <w:rFonts w:ascii="Times New Roman" w:hAnsi="Times New Roman"/>
          <w:sz w:val="24"/>
          <w:szCs w:val="24"/>
        </w:rPr>
        <w:t>. для вузов</w:t>
      </w:r>
      <w:r w:rsidR="00A51A56">
        <w:rPr>
          <w:rFonts w:ascii="Times New Roman" w:hAnsi="Times New Roman"/>
          <w:sz w:val="24"/>
          <w:szCs w:val="24"/>
        </w:rPr>
        <w:t xml:space="preserve"> / </w:t>
      </w:r>
      <w:r>
        <w:rPr>
          <w:rFonts w:ascii="Times New Roman" w:hAnsi="Times New Roman"/>
          <w:sz w:val="24"/>
          <w:szCs w:val="24"/>
        </w:rPr>
        <w:t>В. И</w:t>
      </w:r>
      <w:r w:rsidR="00A51A56">
        <w:rPr>
          <w:rFonts w:ascii="Times New Roman" w:hAnsi="Times New Roman"/>
          <w:sz w:val="24"/>
          <w:szCs w:val="24"/>
        </w:rPr>
        <w:t xml:space="preserve">. </w:t>
      </w:r>
      <w:proofErr w:type="spellStart"/>
      <w:r>
        <w:rPr>
          <w:rFonts w:ascii="Times New Roman" w:hAnsi="Times New Roman"/>
          <w:sz w:val="24"/>
          <w:szCs w:val="24"/>
        </w:rPr>
        <w:t>Феодосьев</w:t>
      </w:r>
      <w:proofErr w:type="spellEnd"/>
      <w:r w:rsidR="00A51A56">
        <w:rPr>
          <w:rFonts w:ascii="Times New Roman" w:hAnsi="Times New Roman"/>
          <w:sz w:val="24"/>
          <w:szCs w:val="24"/>
        </w:rPr>
        <w:t xml:space="preserve">. </w:t>
      </w:r>
      <w:r w:rsidR="00A51A56" w:rsidRPr="00183F30">
        <w:rPr>
          <w:rFonts w:ascii="Times New Roman" w:hAnsi="Times New Roman" w:cs="Times New Roman"/>
          <w:sz w:val="24"/>
          <w:szCs w:val="24"/>
        </w:rPr>
        <w:t>–</w:t>
      </w:r>
      <w:r w:rsidR="00A51A56">
        <w:rPr>
          <w:rFonts w:ascii="Times New Roman" w:hAnsi="Times New Roman" w:cs="Times New Roman"/>
          <w:sz w:val="24"/>
          <w:szCs w:val="24"/>
        </w:rPr>
        <w:t xml:space="preserve"> </w:t>
      </w:r>
      <w:r>
        <w:rPr>
          <w:rFonts w:ascii="Times New Roman" w:hAnsi="Times New Roman" w:cs="Times New Roman"/>
          <w:sz w:val="24"/>
          <w:szCs w:val="24"/>
        </w:rPr>
        <w:t xml:space="preserve">10-е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xml:space="preserve">. и доп. </w:t>
      </w:r>
      <w:r w:rsidRPr="00571EE1">
        <w:rPr>
          <w:rFonts w:ascii="Times New Roman" w:hAnsi="Times New Roman" w:cs="Times New Roman"/>
          <w:sz w:val="24"/>
          <w:szCs w:val="24"/>
        </w:rPr>
        <w:t>–</w:t>
      </w:r>
      <w:r>
        <w:rPr>
          <w:rFonts w:ascii="Times New Roman" w:hAnsi="Times New Roman" w:cs="Times New Roman"/>
          <w:sz w:val="24"/>
          <w:szCs w:val="24"/>
        </w:rPr>
        <w:t xml:space="preserve"> </w:t>
      </w:r>
      <w:r w:rsidR="00A51A56" w:rsidRPr="008274B9">
        <w:rPr>
          <w:rFonts w:ascii="Times New Roman" w:hAnsi="Times New Roman"/>
          <w:sz w:val="24"/>
          <w:szCs w:val="24"/>
        </w:rPr>
        <w:t>М.</w:t>
      </w:r>
      <w:r w:rsidR="00A51A56">
        <w:rPr>
          <w:rFonts w:ascii="Times New Roman" w:hAnsi="Times New Roman"/>
          <w:sz w:val="24"/>
          <w:szCs w:val="24"/>
        </w:rPr>
        <w:t xml:space="preserve"> </w:t>
      </w:r>
      <w:r w:rsidR="00A51A56" w:rsidRPr="008274B9">
        <w:rPr>
          <w:rFonts w:ascii="Times New Roman" w:hAnsi="Times New Roman"/>
          <w:sz w:val="24"/>
          <w:szCs w:val="24"/>
        </w:rPr>
        <w:t xml:space="preserve">: </w:t>
      </w:r>
      <w:r>
        <w:rPr>
          <w:rFonts w:ascii="Times New Roman" w:hAnsi="Times New Roman"/>
          <w:sz w:val="24"/>
          <w:szCs w:val="24"/>
        </w:rPr>
        <w:t xml:space="preserve">Изд-во </w:t>
      </w:r>
      <w:r w:rsidR="00A51A56" w:rsidRPr="008274B9">
        <w:rPr>
          <w:rFonts w:ascii="Times New Roman" w:hAnsi="Times New Roman"/>
          <w:sz w:val="24"/>
          <w:szCs w:val="24"/>
        </w:rPr>
        <w:t xml:space="preserve">МГТУ им. Н.Э. Баумана, </w:t>
      </w:r>
      <w:r>
        <w:rPr>
          <w:rFonts w:ascii="Times New Roman" w:hAnsi="Times New Roman"/>
          <w:sz w:val="24"/>
          <w:szCs w:val="24"/>
        </w:rPr>
        <w:t>1999</w:t>
      </w:r>
      <w:r w:rsidR="00A51A56" w:rsidRPr="008274B9">
        <w:rPr>
          <w:rFonts w:ascii="Times New Roman" w:hAnsi="Times New Roman"/>
          <w:sz w:val="24"/>
          <w:szCs w:val="24"/>
        </w:rPr>
        <w:t xml:space="preserve">. </w:t>
      </w:r>
      <w:r w:rsidR="00A51A56" w:rsidRPr="00183F30">
        <w:rPr>
          <w:rFonts w:ascii="Times New Roman" w:hAnsi="Times New Roman" w:cs="Times New Roman"/>
          <w:sz w:val="24"/>
          <w:szCs w:val="24"/>
        </w:rPr>
        <w:t>–</w:t>
      </w:r>
      <w:r w:rsidR="00A51A56">
        <w:rPr>
          <w:rFonts w:ascii="Times New Roman" w:hAnsi="Times New Roman" w:cs="Times New Roman"/>
          <w:sz w:val="24"/>
          <w:szCs w:val="24"/>
        </w:rPr>
        <w:t xml:space="preserve"> </w:t>
      </w:r>
      <w:r w:rsidR="00A51A56" w:rsidRPr="008274B9">
        <w:rPr>
          <w:rFonts w:ascii="Times New Roman" w:hAnsi="Times New Roman"/>
          <w:sz w:val="24"/>
          <w:szCs w:val="24"/>
        </w:rPr>
        <w:t>5</w:t>
      </w:r>
      <w:r>
        <w:rPr>
          <w:rFonts w:ascii="Times New Roman" w:hAnsi="Times New Roman"/>
          <w:sz w:val="24"/>
          <w:szCs w:val="24"/>
        </w:rPr>
        <w:t xml:space="preserve">92 </w:t>
      </w:r>
      <w:r w:rsidR="00A51A56" w:rsidRPr="008274B9">
        <w:rPr>
          <w:rFonts w:ascii="Times New Roman" w:hAnsi="Times New Roman"/>
          <w:sz w:val="24"/>
          <w:szCs w:val="24"/>
        </w:rPr>
        <w:t>с.</w:t>
      </w:r>
    </w:p>
    <w:p w:rsidR="00183F30" w:rsidRPr="00183F30" w:rsidRDefault="00183F30" w:rsidP="00183F30">
      <w:pPr>
        <w:pStyle w:val="a6"/>
        <w:tabs>
          <w:tab w:val="left" w:pos="426"/>
        </w:tabs>
        <w:spacing w:line="276" w:lineRule="auto"/>
        <w:ind w:left="426" w:hanging="426"/>
        <w:jc w:val="both"/>
        <w:rPr>
          <w:rFonts w:ascii="Times New Roman" w:hAnsi="Times New Roman" w:cs="Times New Roman"/>
          <w:color w:val="000000"/>
          <w:sz w:val="24"/>
          <w:szCs w:val="24"/>
        </w:rPr>
      </w:pPr>
    </w:p>
    <w:p w:rsidR="00183F30" w:rsidRPr="00183F30" w:rsidRDefault="00183F30" w:rsidP="00183F30">
      <w:pPr>
        <w:pStyle w:val="a6"/>
        <w:tabs>
          <w:tab w:val="left" w:pos="426"/>
        </w:tabs>
        <w:spacing w:line="276" w:lineRule="auto"/>
        <w:ind w:left="426" w:hanging="426"/>
        <w:jc w:val="both"/>
        <w:rPr>
          <w:rFonts w:ascii="Times New Roman" w:hAnsi="Times New Roman" w:cs="Times New Roman"/>
          <w:b/>
          <w:color w:val="000000"/>
          <w:sz w:val="24"/>
          <w:szCs w:val="24"/>
        </w:rPr>
      </w:pPr>
      <w:r w:rsidRPr="00183F30">
        <w:rPr>
          <w:rFonts w:ascii="Times New Roman" w:hAnsi="Times New Roman" w:cs="Times New Roman"/>
          <w:b/>
          <w:color w:val="000000"/>
          <w:sz w:val="24"/>
          <w:szCs w:val="24"/>
        </w:rPr>
        <w:t>Электронные ресурсы</w:t>
      </w:r>
      <w:r w:rsidR="007B0954">
        <w:rPr>
          <w:rFonts w:ascii="Times New Roman" w:hAnsi="Times New Roman" w:cs="Times New Roman"/>
          <w:b/>
          <w:color w:val="000000"/>
          <w:sz w:val="24"/>
          <w:szCs w:val="24"/>
        </w:rPr>
        <w:t>:</w:t>
      </w:r>
    </w:p>
    <w:p w:rsidR="00183F30" w:rsidRPr="00924D69" w:rsidRDefault="00924D69" w:rsidP="00183F30">
      <w:pPr>
        <w:pStyle w:val="a6"/>
        <w:numPr>
          <w:ilvl w:val="0"/>
          <w:numId w:val="1"/>
        </w:numPr>
        <w:tabs>
          <w:tab w:val="left" w:pos="426"/>
          <w:tab w:val="left" w:pos="993"/>
        </w:tabs>
        <w:spacing w:line="276" w:lineRule="auto"/>
        <w:ind w:left="426" w:hanging="426"/>
        <w:jc w:val="both"/>
        <w:rPr>
          <w:rFonts w:ascii="Times New Roman" w:hAnsi="Times New Roman" w:cs="Times New Roman"/>
          <w:sz w:val="32"/>
          <w:szCs w:val="24"/>
        </w:rPr>
      </w:pPr>
      <w:proofErr w:type="spellStart"/>
      <w:r w:rsidRPr="00924D69">
        <w:rPr>
          <w:rFonts w:ascii="Times New Roman" w:hAnsi="Times New Roman" w:cs="Times New Roman"/>
          <w:sz w:val="24"/>
        </w:rPr>
        <w:t>Болдырев</w:t>
      </w:r>
      <w:proofErr w:type="spellEnd"/>
      <w:r w:rsidRPr="00924D69">
        <w:rPr>
          <w:rFonts w:ascii="Times New Roman" w:hAnsi="Times New Roman" w:cs="Times New Roman"/>
          <w:sz w:val="24"/>
        </w:rPr>
        <w:t xml:space="preserve">, А. С. Разработка программы для анализа звуков речи / А. С. </w:t>
      </w:r>
      <w:proofErr w:type="spellStart"/>
      <w:r w:rsidRPr="00924D69">
        <w:rPr>
          <w:rFonts w:ascii="Times New Roman" w:hAnsi="Times New Roman" w:cs="Times New Roman"/>
          <w:sz w:val="24"/>
        </w:rPr>
        <w:t>Болдырев</w:t>
      </w:r>
      <w:proofErr w:type="spellEnd"/>
      <w:r w:rsidRPr="00924D69">
        <w:rPr>
          <w:rFonts w:ascii="Times New Roman" w:hAnsi="Times New Roman" w:cs="Times New Roman"/>
          <w:sz w:val="24"/>
        </w:rPr>
        <w:t xml:space="preserve"> [</w:t>
      </w:r>
      <w:r>
        <w:rPr>
          <w:rFonts w:ascii="Times New Roman" w:hAnsi="Times New Roman" w:cs="Times New Roman"/>
          <w:sz w:val="24"/>
        </w:rPr>
        <w:t>и др.</w:t>
      </w:r>
      <w:r w:rsidRPr="00924D69">
        <w:rPr>
          <w:rFonts w:ascii="Times New Roman" w:hAnsi="Times New Roman" w:cs="Times New Roman"/>
          <w:sz w:val="24"/>
        </w:rPr>
        <w:t>] // Технические и математические науки</w:t>
      </w:r>
      <w:r w:rsidR="009708DE">
        <w:rPr>
          <w:rFonts w:ascii="Times New Roman" w:hAnsi="Times New Roman" w:cs="Times New Roman"/>
          <w:sz w:val="24"/>
        </w:rPr>
        <w:t xml:space="preserve"> </w:t>
      </w:r>
      <w:r w:rsidRPr="00924D69">
        <w:rPr>
          <w:rFonts w:ascii="Times New Roman" w:hAnsi="Times New Roman" w:cs="Times New Roman"/>
          <w:sz w:val="24"/>
        </w:rPr>
        <w:t xml:space="preserve">: </w:t>
      </w:r>
      <w:proofErr w:type="spellStart"/>
      <w:r w:rsidRPr="00924D69">
        <w:rPr>
          <w:rFonts w:ascii="Times New Roman" w:hAnsi="Times New Roman" w:cs="Times New Roman"/>
          <w:sz w:val="24"/>
        </w:rPr>
        <w:t>электр</w:t>
      </w:r>
      <w:proofErr w:type="spellEnd"/>
      <w:r w:rsidRPr="00924D69">
        <w:rPr>
          <w:rFonts w:ascii="Times New Roman" w:hAnsi="Times New Roman" w:cs="Times New Roman"/>
          <w:sz w:val="24"/>
        </w:rPr>
        <w:t xml:space="preserve">. сб. ст. по материалам XLI студ. </w:t>
      </w:r>
      <w:proofErr w:type="spellStart"/>
      <w:r w:rsidRPr="00924D69">
        <w:rPr>
          <w:rFonts w:ascii="Times New Roman" w:hAnsi="Times New Roman" w:cs="Times New Roman"/>
          <w:sz w:val="24"/>
        </w:rPr>
        <w:t>междунар</w:t>
      </w:r>
      <w:proofErr w:type="spellEnd"/>
      <w:r w:rsidRPr="00924D69">
        <w:rPr>
          <w:rFonts w:ascii="Times New Roman" w:hAnsi="Times New Roman" w:cs="Times New Roman"/>
          <w:sz w:val="24"/>
        </w:rPr>
        <w:t xml:space="preserve">. </w:t>
      </w:r>
      <w:proofErr w:type="spellStart"/>
      <w:r w:rsidRPr="00924D69">
        <w:rPr>
          <w:rFonts w:ascii="Times New Roman" w:hAnsi="Times New Roman" w:cs="Times New Roman"/>
          <w:sz w:val="24"/>
        </w:rPr>
        <w:t>науч.-практ</w:t>
      </w:r>
      <w:proofErr w:type="spellEnd"/>
      <w:r w:rsidRPr="00924D69">
        <w:rPr>
          <w:rFonts w:ascii="Times New Roman" w:hAnsi="Times New Roman" w:cs="Times New Roman"/>
          <w:sz w:val="24"/>
        </w:rPr>
        <w:t xml:space="preserve">. </w:t>
      </w:r>
      <w:proofErr w:type="spellStart"/>
      <w:r w:rsidRPr="00924D69">
        <w:rPr>
          <w:rFonts w:ascii="Times New Roman" w:hAnsi="Times New Roman" w:cs="Times New Roman"/>
          <w:sz w:val="24"/>
        </w:rPr>
        <w:t>конф</w:t>
      </w:r>
      <w:proofErr w:type="spellEnd"/>
      <w:r w:rsidRPr="00924D69">
        <w:rPr>
          <w:rFonts w:ascii="Times New Roman" w:hAnsi="Times New Roman" w:cs="Times New Roman"/>
          <w:sz w:val="24"/>
        </w:rPr>
        <w:t xml:space="preserve">. </w:t>
      </w:r>
      <w:r w:rsidR="009B680A" w:rsidRPr="00571EE1">
        <w:rPr>
          <w:rFonts w:ascii="Times New Roman" w:hAnsi="Times New Roman" w:cs="Times New Roman"/>
          <w:sz w:val="24"/>
          <w:szCs w:val="24"/>
        </w:rPr>
        <w:t>–</w:t>
      </w:r>
      <w:r w:rsidRPr="00924D69">
        <w:rPr>
          <w:rFonts w:ascii="Times New Roman" w:hAnsi="Times New Roman" w:cs="Times New Roman"/>
          <w:sz w:val="24"/>
        </w:rPr>
        <w:t xml:space="preserve"> М.: «МЦНО». </w:t>
      </w:r>
      <w:r w:rsidR="009B680A" w:rsidRPr="00571EE1">
        <w:rPr>
          <w:rFonts w:ascii="Times New Roman" w:hAnsi="Times New Roman" w:cs="Times New Roman"/>
          <w:sz w:val="24"/>
          <w:szCs w:val="24"/>
        </w:rPr>
        <w:t>–</w:t>
      </w:r>
      <w:r w:rsidRPr="00924D69">
        <w:rPr>
          <w:rFonts w:ascii="Times New Roman" w:hAnsi="Times New Roman" w:cs="Times New Roman"/>
          <w:sz w:val="24"/>
        </w:rPr>
        <w:t xml:space="preserve"> 2017 </w:t>
      </w:r>
      <w:r w:rsidR="009B680A" w:rsidRPr="00571EE1">
        <w:rPr>
          <w:rFonts w:ascii="Times New Roman" w:hAnsi="Times New Roman" w:cs="Times New Roman"/>
          <w:sz w:val="24"/>
          <w:szCs w:val="24"/>
        </w:rPr>
        <w:t>–</w:t>
      </w:r>
      <w:r w:rsidR="009B680A">
        <w:rPr>
          <w:rFonts w:ascii="Times New Roman" w:hAnsi="Times New Roman" w:cs="Times New Roman"/>
          <w:sz w:val="24"/>
          <w:szCs w:val="24"/>
        </w:rPr>
        <w:t xml:space="preserve"> </w:t>
      </w:r>
      <w:r w:rsidRPr="00924D69">
        <w:rPr>
          <w:rFonts w:ascii="Times New Roman" w:hAnsi="Times New Roman" w:cs="Times New Roman"/>
          <w:sz w:val="24"/>
        </w:rPr>
        <w:t>№ 1 (41) / [Электронный р</w:t>
      </w:r>
      <w:r w:rsidRPr="00924D69">
        <w:rPr>
          <w:rFonts w:ascii="Times New Roman" w:hAnsi="Times New Roman" w:cs="Times New Roman"/>
          <w:sz w:val="24"/>
        </w:rPr>
        <w:t>е</w:t>
      </w:r>
      <w:r w:rsidRPr="00924D69">
        <w:rPr>
          <w:rFonts w:ascii="Times New Roman" w:hAnsi="Times New Roman" w:cs="Times New Roman"/>
          <w:sz w:val="24"/>
        </w:rPr>
        <w:t xml:space="preserve">сурс]. </w:t>
      </w:r>
      <w:r w:rsidR="009B680A" w:rsidRPr="00571EE1">
        <w:rPr>
          <w:rFonts w:ascii="Times New Roman" w:hAnsi="Times New Roman" w:cs="Times New Roman"/>
          <w:sz w:val="24"/>
          <w:szCs w:val="24"/>
        </w:rPr>
        <w:t>–</w:t>
      </w:r>
      <w:r w:rsidRPr="00924D69">
        <w:rPr>
          <w:rFonts w:ascii="Times New Roman" w:hAnsi="Times New Roman" w:cs="Times New Roman"/>
          <w:sz w:val="24"/>
        </w:rPr>
        <w:t xml:space="preserve"> Режим доступа : </w:t>
      </w:r>
      <w:hyperlink r:id="rId8" w:history="1">
        <w:r w:rsidRPr="00924D69">
          <w:rPr>
            <w:rStyle w:val="af2"/>
            <w:rFonts w:ascii="Times New Roman" w:hAnsi="Times New Roman" w:cs="Times New Roman"/>
            <w:color w:val="000000" w:themeColor="text1"/>
            <w:sz w:val="24"/>
            <w:u w:val="none"/>
          </w:rPr>
          <w:t>https://nauchforum.ru/archive/MNF_tech/1(41).pdf</w:t>
        </w:r>
      </w:hyperlink>
      <w:r>
        <w:rPr>
          <w:rFonts w:ascii="Times New Roman" w:hAnsi="Times New Roman" w:cs="Times New Roman"/>
          <w:color w:val="000000" w:themeColor="text1"/>
          <w:sz w:val="24"/>
        </w:rPr>
        <w:t>.</w:t>
      </w:r>
    </w:p>
    <w:p w:rsidR="00083CE5" w:rsidRPr="00CF05E4" w:rsidRDefault="00083CE5" w:rsidP="00EC462A">
      <w:pPr>
        <w:spacing w:after="0" w:line="360" w:lineRule="auto"/>
        <w:ind w:firstLine="709"/>
        <w:jc w:val="both"/>
        <w:rPr>
          <w:rFonts w:ascii="Times New Roman" w:hAnsi="Times New Roman" w:cs="Times New Roman"/>
          <w:sz w:val="24"/>
          <w:szCs w:val="24"/>
        </w:rPr>
      </w:pPr>
    </w:p>
    <w:sectPr w:rsidR="00083CE5" w:rsidRPr="00CF05E4" w:rsidSect="00FF63E5">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686" w:rsidRDefault="00FD0686" w:rsidP="00C03289">
      <w:pPr>
        <w:spacing w:after="0" w:line="240" w:lineRule="auto"/>
      </w:pPr>
      <w:r>
        <w:separator/>
      </w:r>
    </w:p>
  </w:endnote>
  <w:endnote w:type="continuationSeparator" w:id="1">
    <w:p w:rsidR="00FD0686" w:rsidRDefault="00FD0686" w:rsidP="00C03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Unicode Chianti">
    <w:panose1 w:val="020C0502030509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219572"/>
    </w:sdtPr>
    <w:sdtEndPr>
      <w:rPr>
        <w:rFonts w:ascii="Times New Roman" w:hAnsi="Times New Roman" w:cs="Times New Roman"/>
        <w:sz w:val="20"/>
      </w:rPr>
    </w:sdtEndPr>
    <w:sdtContent>
      <w:p w:rsidR="00FF63E5" w:rsidRDefault="00A5505C">
        <w:pPr>
          <w:pStyle w:val="ab"/>
          <w:jc w:val="center"/>
        </w:pPr>
        <w:r w:rsidRPr="00FF63E5">
          <w:rPr>
            <w:rFonts w:ascii="Times New Roman" w:hAnsi="Times New Roman" w:cs="Times New Roman"/>
            <w:sz w:val="20"/>
          </w:rPr>
          <w:fldChar w:fldCharType="begin"/>
        </w:r>
        <w:r w:rsidR="00FF63E5" w:rsidRPr="00FF63E5">
          <w:rPr>
            <w:rFonts w:ascii="Times New Roman" w:hAnsi="Times New Roman" w:cs="Times New Roman"/>
            <w:sz w:val="20"/>
          </w:rPr>
          <w:instrText xml:space="preserve"> PAGE   \* MERGEFORMAT </w:instrText>
        </w:r>
        <w:r w:rsidRPr="00FF63E5">
          <w:rPr>
            <w:rFonts w:ascii="Times New Roman" w:hAnsi="Times New Roman" w:cs="Times New Roman"/>
            <w:sz w:val="20"/>
          </w:rPr>
          <w:fldChar w:fldCharType="separate"/>
        </w:r>
        <w:r w:rsidR="00907228">
          <w:rPr>
            <w:rFonts w:ascii="Times New Roman" w:hAnsi="Times New Roman" w:cs="Times New Roman"/>
            <w:noProof/>
            <w:sz w:val="20"/>
          </w:rPr>
          <w:t>5</w:t>
        </w:r>
        <w:r w:rsidRPr="00FF63E5">
          <w:rPr>
            <w:rFonts w:ascii="Times New Roman" w:hAnsi="Times New Roman" w:cs="Times New Roman"/>
            <w:sz w:val="20"/>
          </w:rPr>
          <w:fldChar w:fldCharType="end"/>
        </w:r>
      </w:p>
    </w:sdtContent>
  </w:sdt>
  <w:p w:rsidR="00FD0686" w:rsidRDefault="00FD068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04363"/>
    </w:sdtPr>
    <w:sdtContent>
      <w:p w:rsidR="00FD0686" w:rsidRDefault="00A5505C" w:rsidP="005A11D0">
        <w:pPr>
          <w:pStyle w:val="ab"/>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686" w:rsidRDefault="00FD0686" w:rsidP="00C03289">
      <w:pPr>
        <w:spacing w:after="0" w:line="240" w:lineRule="auto"/>
      </w:pPr>
      <w:r>
        <w:separator/>
      </w:r>
    </w:p>
  </w:footnote>
  <w:footnote w:type="continuationSeparator" w:id="1">
    <w:p w:rsidR="00FD0686" w:rsidRDefault="00FD0686" w:rsidP="00C03289">
      <w:pPr>
        <w:spacing w:after="0" w:line="240" w:lineRule="auto"/>
      </w:pPr>
      <w:r>
        <w:continuationSeparator/>
      </w:r>
    </w:p>
  </w:footnote>
  <w:footnote w:id="2">
    <w:p w:rsidR="00FD0686" w:rsidRDefault="00FD0686" w:rsidP="00CF05E4">
      <w:pPr>
        <w:pStyle w:val="a3"/>
        <w:rPr>
          <w:rFonts w:ascii="Times New Roman" w:hAnsi="Times New Roman" w:cs="Times New Roman"/>
        </w:rPr>
      </w:pPr>
      <w:r w:rsidRPr="00CF05E4">
        <w:rPr>
          <w:rStyle w:val="a8"/>
        </w:rPr>
        <w:sym w:font="Symbol" w:char="F02A"/>
      </w:r>
      <w:r w:rsidRPr="00C03289">
        <w:rPr>
          <w:rFonts w:ascii="Times New Roman" w:hAnsi="Times New Roman" w:cs="Times New Roman"/>
        </w:rPr>
        <w:t>Полное н</w:t>
      </w:r>
      <w:r>
        <w:rPr>
          <w:rFonts w:ascii="Times New Roman" w:hAnsi="Times New Roman" w:cs="Times New Roman"/>
        </w:rPr>
        <w:t>азвание программы  ̶  «Программа сетевой акселерации (ускорения) научно-технических, иннов</w:t>
      </w:r>
      <w:r>
        <w:rPr>
          <w:rFonts w:ascii="Times New Roman" w:hAnsi="Times New Roman" w:cs="Times New Roman"/>
        </w:rPr>
        <w:t>а</w:t>
      </w:r>
      <w:r>
        <w:rPr>
          <w:rFonts w:ascii="Times New Roman" w:hAnsi="Times New Roman" w:cs="Times New Roman"/>
        </w:rPr>
        <w:t>ционных и предпринимательских инициатив молодежи, направленных на социально-экономическое разв</w:t>
      </w:r>
      <w:r>
        <w:rPr>
          <w:rFonts w:ascii="Times New Roman" w:hAnsi="Times New Roman" w:cs="Times New Roman"/>
        </w:rPr>
        <w:t>и</w:t>
      </w:r>
      <w:r>
        <w:rPr>
          <w:rFonts w:ascii="Times New Roman" w:hAnsi="Times New Roman" w:cs="Times New Roman"/>
        </w:rPr>
        <w:t>тие города Москвы»</w:t>
      </w:r>
    </w:p>
    <w:p w:rsidR="00FD0686" w:rsidRDefault="00FD0686">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5153"/>
    <w:multiLevelType w:val="hybridMultilevel"/>
    <w:tmpl w:val="5614A8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1646DC"/>
    <w:multiLevelType w:val="hybridMultilevel"/>
    <w:tmpl w:val="356CE5D6"/>
    <w:lvl w:ilvl="0" w:tplc="BD0E33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C6478A0"/>
    <w:multiLevelType w:val="hybridMultilevel"/>
    <w:tmpl w:val="2E26B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D60A15"/>
    <w:multiLevelType w:val="hybridMultilevel"/>
    <w:tmpl w:val="FC24B798"/>
    <w:lvl w:ilvl="0" w:tplc="FD5C6FFE">
      <w:start w:val="1"/>
      <w:numFmt w:val="decimal"/>
      <w:lvlText w:val="%1."/>
      <w:lvlJc w:val="left"/>
      <w:pPr>
        <w:ind w:left="1778"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9E050D"/>
    <w:multiLevelType w:val="hybridMultilevel"/>
    <w:tmpl w:val="0A76B118"/>
    <w:lvl w:ilvl="0" w:tplc="BD0E33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autoHyphenation/>
  <w:consecutiveHyphenLimit w:val="4"/>
  <w:hyphenationZone w:val="142"/>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80960"/>
    <w:rsid w:val="000117E0"/>
    <w:rsid w:val="000138A4"/>
    <w:rsid w:val="000355E8"/>
    <w:rsid w:val="0003717C"/>
    <w:rsid w:val="00072390"/>
    <w:rsid w:val="00083CE5"/>
    <w:rsid w:val="000A555A"/>
    <w:rsid w:val="00152871"/>
    <w:rsid w:val="00183F30"/>
    <w:rsid w:val="00184D4B"/>
    <w:rsid w:val="00204FCF"/>
    <w:rsid w:val="00205DBE"/>
    <w:rsid w:val="002353E1"/>
    <w:rsid w:val="002456E8"/>
    <w:rsid w:val="0025783D"/>
    <w:rsid w:val="002F2A8B"/>
    <w:rsid w:val="0030758C"/>
    <w:rsid w:val="0034016A"/>
    <w:rsid w:val="00571EE1"/>
    <w:rsid w:val="00580960"/>
    <w:rsid w:val="005812C3"/>
    <w:rsid w:val="00595AD5"/>
    <w:rsid w:val="005A11D0"/>
    <w:rsid w:val="005B25FF"/>
    <w:rsid w:val="005B790D"/>
    <w:rsid w:val="00667C86"/>
    <w:rsid w:val="00685A45"/>
    <w:rsid w:val="00695240"/>
    <w:rsid w:val="006F1B97"/>
    <w:rsid w:val="006F7180"/>
    <w:rsid w:val="007B0954"/>
    <w:rsid w:val="007C42EE"/>
    <w:rsid w:val="007E4120"/>
    <w:rsid w:val="00897D1A"/>
    <w:rsid w:val="00907228"/>
    <w:rsid w:val="00924D69"/>
    <w:rsid w:val="00941C60"/>
    <w:rsid w:val="009708DE"/>
    <w:rsid w:val="009948B5"/>
    <w:rsid w:val="009B4ECE"/>
    <w:rsid w:val="009B680A"/>
    <w:rsid w:val="009F52AC"/>
    <w:rsid w:val="00A15404"/>
    <w:rsid w:val="00A51A56"/>
    <w:rsid w:val="00A5505C"/>
    <w:rsid w:val="00AA079D"/>
    <w:rsid w:val="00AA5C39"/>
    <w:rsid w:val="00B11FC2"/>
    <w:rsid w:val="00B225CF"/>
    <w:rsid w:val="00B34411"/>
    <w:rsid w:val="00BA60DE"/>
    <w:rsid w:val="00C03289"/>
    <w:rsid w:val="00C511C9"/>
    <w:rsid w:val="00C64F5C"/>
    <w:rsid w:val="00CC7543"/>
    <w:rsid w:val="00CD1A9B"/>
    <w:rsid w:val="00CF05E4"/>
    <w:rsid w:val="00CF5526"/>
    <w:rsid w:val="00DE5546"/>
    <w:rsid w:val="00E5162E"/>
    <w:rsid w:val="00EB2961"/>
    <w:rsid w:val="00EB5841"/>
    <w:rsid w:val="00EC462A"/>
    <w:rsid w:val="00EE3390"/>
    <w:rsid w:val="00FD0686"/>
    <w:rsid w:val="00FF6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rules v:ext="edit">
        <o:r id="V:Rule5" type="connector" idref="#_x0000_s1026"/>
        <o:r id="V:Rule6" type="connector" idref="#_x0000_s1029"/>
        <o:r id="V:Rule7" type="connector" idref="#_x0000_s1027"/>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C03289"/>
    <w:pPr>
      <w:spacing w:after="0" w:line="240" w:lineRule="auto"/>
    </w:pPr>
    <w:rPr>
      <w:sz w:val="20"/>
      <w:szCs w:val="20"/>
    </w:rPr>
  </w:style>
  <w:style w:type="character" w:customStyle="1" w:styleId="a4">
    <w:name w:val="Текст концевой сноски Знак"/>
    <w:basedOn w:val="a0"/>
    <w:link w:val="a3"/>
    <w:uiPriority w:val="99"/>
    <w:semiHidden/>
    <w:rsid w:val="00C03289"/>
    <w:rPr>
      <w:sz w:val="20"/>
      <w:szCs w:val="20"/>
    </w:rPr>
  </w:style>
  <w:style w:type="character" w:styleId="a5">
    <w:name w:val="endnote reference"/>
    <w:basedOn w:val="a0"/>
    <w:uiPriority w:val="99"/>
    <w:semiHidden/>
    <w:unhideWhenUsed/>
    <w:rsid w:val="00C03289"/>
    <w:rPr>
      <w:vertAlign w:val="superscript"/>
    </w:rPr>
  </w:style>
  <w:style w:type="paragraph" w:styleId="a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7"/>
    <w:unhideWhenUsed/>
    <w:rsid w:val="00C03289"/>
    <w:pPr>
      <w:spacing w:after="0" w:line="240" w:lineRule="auto"/>
    </w:pPr>
    <w:rPr>
      <w:sz w:val="20"/>
      <w:szCs w:val="20"/>
    </w:rPr>
  </w:style>
  <w:style w:type="character" w:customStyle="1" w:styleId="a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rsid w:val="00C03289"/>
    <w:rPr>
      <w:sz w:val="20"/>
      <w:szCs w:val="20"/>
    </w:rPr>
  </w:style>
  <w:style w:type="character" w:styleId="a8">
    <w:name w:val="footnote reference"/>
    <w:basedOn w:val="a0"/>
    <w:uiPriority w:val="99"/>
    <w:semiHidden/>
    <w:unhideWhenUsed/>
    <w:rsid w:val="00C03289"/>
    <w:rPr>
      <w:vertAlign w:val="superscript"/>
    </w:rPr>
  </w:style>
  <w:style w:type="paragraph" w:styleId="a9">
    <w:name w:val="header"/>
    <w:basedOn w:val="a"/>
    <w:link w:val="aa"/>
    <w:uiPriority w:val="99"/>
    <w:semiHidden/>
    <w:unhideWhenUsed/>
    <w:rsid w:val="00184D4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84D4B"/>
  </w:style>
  <w:style w:type="paragraph" w:styleId="ab">
    <w:name w:val="footer"/>
    <w:basedOn w:val="a"/>
    <w:link w:val="ac"/>
    <w:uiPriority w:val="99"/>
    <w:unhideWhenUsed/>
    <w:rsid w:val="00184D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4D4B"/>
  </w:style>
  <w:style w:type="paragraph" w:styleId="ad">
    <w:name w:val="Balloon Text"/>
    <w:basedOn w:val="a"/>
    <w:link w:val="ae"/>
    <w:uiPriority w:val="99"/>
    <w:semiHidden/>
    <w:unhideWhenUsed/>
    <w:rsid w:val="00CF05E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F05E4"/>
    <w:rPr>
      <w:rFonts w:ascii="Tahoma" w:hAnsi="Tahoma" w:cs="Tahoma"/>
      <w:sz w:val="16"/>
      <w:szCs w:val="16"/>
    </w:rPr>
  </w:style>
  <w:style w:type="paragraph" w:styleId="af">
    <w:name w:val="Body Text Indent"/>
    <w:basedOn w:val="a"/>
    <w:link w:val="af0"/>
    <w:rsid w:val="00CF05E4"/>
    <w:pPr>
      <w:spacing w:after="0" w:line="240" w:lineRule="auto"/>
      <w:ind w:firstLine="708"/>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CF05E4"/>
    <w:rPr>
      <w:rFonts w:ascii="Times New Roman" w:eastAsia="Times New Roman" w:hAnsi="Times New Roman" w:cs="Times New Roman"/>
      <w:sz w:val="24"/>
      <w:szCs w:val="24"/>
    </w:rPr>
  </w:style>
  <w:style w:type="paragraph" w:styleId="af1">
    <w:name w:val="List Paragraph"/>
    <w:basedOn w:val="a"/>
    <w:uiPriority w:val="34"/>
    <w:qFormat/>
    <w:rsid w:val="00CF05E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897D1A"/>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Hyperlink"/>
    <w:basedOn w:val="a0"/>
    <w:uiPriority w:val="99"/>
    <w:semiHidden/>
    <w:unhideWhenUsed/>
    <w:rsid w:val="00AA5C39"/>
    <w:rPr>
      <w:color w:val="0000FF"/>
      <w:u w:val="single"/>
    </w:rPr>
  </w:style>
  <w:style w:type="character" w:customStyle="1" w:styleId="highlight">
    <w:name w:val="highlight"/>
    <w:basedOn w:val="a0"/>
    <w:rsid w:val="000355E8"/>
  </w:style>
  <w:style w:type="paragraph" w:styleId="af3">
    <w:name w:val="Normal (Web)"/>
    <w:basedOn w:val="a"/>
    <w:uiPriority w:val="99"/>
    <w:semiHidden/>
    <w:unhideWhenUsed/>
    <w:rsid w:val="00907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7228"/>
  </w:style>
</w:styles>
</file>

<file path=word/webSettings.xml><?xml version="1.0" encoding="utf-8"?>
<w:webSettings xmlns:r="http://schemas.openxmlformats.org/officeDocument/2006/relationships" xmlns:w="http://schemas.openxmlformats.org/wordprocessingml/2006/main">
  <w:divs>
    <w:div w:id="727922688">
      <w:bodyDiv w:val="1"/>
      <w:marLeft w:val="0"/>
      <w:marRight w:val="0"/>
      <w:marTop w:val="0"/>
      <w:marBottom w:val="0"/>
      <w:divBdr>
        <w:top w:val="none" w:sz="0" w:space="0" w:color="auto"/>
        <w:left w:val="none" w:sz="0" w:space="0" w:color="auto"/>
        <w:bottom w:val="none" w:sz="0" w:space="0" w:color="auto"/>
        <w:right w:val="none" w:sz="0" w:space="0" w:color="auto"/>
      </w:divBdr>
    </w:div>
    <w:div w:id="1452817469">
      <w:bodyDiv w:val="1"/>
      <w:marLeft w:val="0"/>
      <w:marRight w:val="0"/>
      <w:marTop w:val="0"/>
      <w:marBottom w:val="0"/>
      <w:divBdr>
        <w:top w:val="none" w:sz="0" w:space="0" w:color="auto"/>
        <w:left w:val="none" w:sz="0" w:space="0" w:color="auto"/>
        <w:bottom w:val="none" w:sz="0" w:space="0" w:color="auto"/>
        <w:right w:val="none" w:sz="0" w:space="0" w:color="auto"/>
      </w:divBdr>
      <w:divsChild>
        <w:div w:id="1298216073">
          <w:marLeft w:val="0"/>
          <w:marRight w:val="0"/>
          <w:marTop w:val="0"/>
          <w:marBottom w:val="0"/>
          <w:divBdr>
            <w:top w:val="none" w:sz="0" w:space="0" w:color="auto"/>
            <w:left w:val="none" w:sz="0" w:space="0" w:color="auto"/>
            <w:bottom w:val="none" w:sz="0" w:space="0" w:color="auto"/>
            <w:right w:val="none" w:sz="0" w:space="0" w:color="auto"/>
          </w:divBdr>
        </w:div>
        <w:div w:id="2079283062">
          <w:marLeft w:val="0"/>
          <w:marRight w:val="0"/>
          <w:marTop w:val="0"/>
          <w:marBottom w:val="0"/>
          <w:divBdr>
            <w:top w:val="none" w:sz="0" w:space="0" w:color="auto"/>
            <w:left w:val="none" w:sz="0" w:space="0" w:color="auto"/>
            <w:bottom w:val="none" w:sz="0" w:space="0" w:color="auto"/>
            <w:right w:val="none" w:sz="0" w:space="0" w:color="auto"/>
          </w:divBdr>
        </w:div>
        <w:div w:id="1844934359">
          <w:marLeft w:val="0"/>
          <w:marRight w:val="0"/>
          <w:marTop w:val="0"/>
          <w:marBottom w:val="0"/>
          <w:divBdr>
            <w:top w:val="none" w:sz="0" w:space="0" w:color="auto"/>
            <w:left w:val="none" w:sz="0" w:space="0" w:color="auto"/>
            <w:bottom w:val="none" w:sz="0" w:space="0" w:color="auto"/>
            <w:right w:val="none" w:sz="0" w:space="0" w:color="auto"/>
          </w:divBdr>
        </w:div>
        <w:div w:id="1384913206">
          <w:marLeft w:val="0"/>
          <w:marRight w:val="0"/>
          <w:marTop w:val="0"/>
          <w:marBottom w:val="0"/>
          <w:divBdr>
            <w:top w:val="none" w:sz="0" w:space="0" w:color="auto"/>
            <w:left w:val="none" w:sz="0" w:space="0" w:color="auto"/>
            <w:bottom w:val="none" w:sz="0" w:space="0" w:color="auto"/>
            <w:right w:val="none" w:sz="0" w:space="0" w:color="auto"/>
          </w:divBdr>
        </w:div>
        <w:div w:id="705061564">
          <w:marLeft w:val="0"/>
          <w:marRight w:val="0"/>
          <w:marTop w:val="0"/>
          <w:marBottom w:val="0"/>
          <w:divBdr>
            <w:top w:val="none" w:sz="0" w:space="0" w:color="auto"/>
            <w:left w:val="none" w:sz="0" w:space="0" w:color="auto"/>
            <w:bottom w:val="none" w:sz="0" w:space="0" w:color="auto"/>
            <w:right w:val="none" w:sz="0" w:space="0" w:color="auto"/>
          </w:divBdr>
        </w:div>
        <w:div w:id="1568145817">
          <w:marLeft w:val="0"/>
          <w:marRight w:val="0"/>
          <w:marTop w:val="0"/>
          <w:marBottom w:val="0"/>
          <w:divBdr>
            <w:top w:val="none" w:sz="0" w:space="0" w:color="auto"/>
            <w:left w:val="none" w:sz="0" w:space="0" w:color="auto"/>
            <w:bottom w:val="none" w:sz="0" w:space="0" w:color="auto"/>
            <w:right w:val="none" w:sz="0" w:space="0" w:color="auto"/>
          </w:divBdr>
        </w:div>
        <w:div w:id="1623731321">
          <w:marLeft w:val="0"/>
          <w:marRight w:val="0"/>
          <w:marTop w:val="0"/>
          <w:marBottom w:val="0"/>
          <w:divBdr>
            <w:top w:val="none" w:sz="0" w:space="0" w:color="auto"/>
            <w:left w:val="none" w:sz="0" w:space="0" w:color="auto"/>
            <w:bottom w:val="none" w:sz="0" w:space="0" w:color="auto"/>
            <w:right w:val="none" w:sz="0" w:space="0" w:color="auto"/>
          </w:divBdr>
        </w:div>
        <w:div w:id="551111825">
          <w:marLeft w:val="0"/>
          <w:marRight w:val="0"/>
          <w:marTop w:val="0"/>
          <w:marBottom w:val="0"/>
          <w:divBdr>
            <w:top w:val="none" w:sz="0" w:space="0" w:color="auto"/>
            <w:left w:val="none" w:sz="0" w:space="0" w:color="auto"/>
            <w:bottom w:val="none" w:sz="0" w:space="0" w:color="auto"/>
            <w:right w:val="none" w:sz="0" w:space="0" w:color="auto"/>
          </w:divBdr>
        </w:div>
        <w:div w:id="129440228">
          <w:marLeft w:val="0"/>
          <w:marRight w:val="0"/>
          <w:marTop w:val="0"/>
          <w:marBottom w:val="0"/>
          <w:divBdr>
            <w:top w:val="none" w:sz="0" w:space="0" w:color="auto"/>
            <w:left w:val="none" w:sz="0" w:space="0" w:color="auto"/>
            <w:bottom w:val="none" w:sz="0" w:space="0" w:color="auto"/>
            <w:right w:val="none" w:sz="0" w:space="0" w:color="auto"/>
          </w:divBdr>
        </w:div>
        <w:div w:id="1302076767">
          <w:marLeft w:val="0"/>
          <w:marRight w:val="0"/>
          <w:marTop w:val="0"/>
          <w:marBottom w:val="0"/>
          <w:divBdr>
            <w:top w:val="none" w:sz="0" w:space="0" w:color="auto"/>
            <w:left w:val="none" w:sz="0" w:space="0" w:color="auto"/>
            <w:bottom w:val="none" w:sz="0" w:space="0" w:color="auto"/>
            <w:right w:val="none" w:sz="0" w:space="0" w:color="auto"/>
          </w:divBdr>
        </w:div>
      </w:divsChild>
    </w:div>
    <w:div w:id="1593591500">
      <w:bodyDiv w:val="1"/>
      <w:marLeft w:val="0"/>
      <w:marRight w:val="0"/>
      <w:marTop w:val="0"/>
      <w:marBottom w:val="0"/>
      <w:divBdr>
        <w:top w:val="none" w:sz="0" w:space="0" w:color="auto"/>
        <w:left w:val="none" w:sz="0" w:space="0" w:color="auto"/>
        <w:bottom w:val="none" w:sz="0" w:space="0" w:color="auto"/>
        <w:right w:val="none" w:sz="0" w:space="0" w:color="auto"/>
      </w:divBdr>
    </w:div>
    <w:div w:id="1795981161">
      <w:bodyDiv w:val="1"/>
      <w:marLeft w:val="0"/>
      <w:marRight w:val="0"/>
      <w:marTop w:val="0"/>
      <w:marBottom w:val="0"/>
      <w:divBdr>
        <w:top w:val="none" w:sz="0" w:space="0" w:color="auto"/>
        <w:left w:val="none" w:sz="0" w:space="0" w:color="auto"/>
        <w:bottom w:val="none" w:sz="0" w:space="0" w:color="auto"/>
        <w:right w:val="none" w:sz="0" w:space="0" w:color="auto"/>
      </w:divBdr>
    </w:div>
    <w:div w:id="2107075906">
      <w:bodyDiv w:val="1"/>
      <w:marLeft w:val="0"/>
      <w:marRight w:val="0"/>
      <w:marTop w:val="0"/>
      <w:marBottom w:val="0"/>
      <w:divBdr>
        <w:top w:val="none" w:sz="0" w:space="0" w:color="auto"/>
        <w:left w:val="none" w:sz="0" w:space="0" w:color="auto"/>
        <w:bottom w:val="none" w:sz="0" w:space="0" w:color="auto"/>
        <w:right w:val="none" w:sz="0" w:space="0" w:color="auto"/>
      </w:divBdr>
      <w:divsChild>
        <w:div w:id="1386371755">
          <w:marLeft w:val="0"/>
          <w:marRight w:val="0"/>
          <w:marTop w:val="0"/>
          <w:marBottom w:val="0"/>
          <w:divBdr>
            <w:top w:val="none" w:sz="0" w:space="0" w:color="auto"/>
            <w:left w:val="none" w:sz="0" w:space="0" w:color="auto"/>
            <w:bottom w:val="none" w:sz="0" w:space="0" w:color="auto"/>
            <w:right w:val="none" w:sz="0" w:space="0" w:color="auto"/>
          </w:divBdr>
        </w:div>
        <w:div w:id="177073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uchforum.ru/archive/MNF_tech/1%2841%2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7047-6B76-45AE-95F3-D17BC44D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1076</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user-011</dc:creator>
  <cp:lastModifiedBy>user</cp:lastModifiedBy>
  <cp:revision>6</cp:revision>
  <cp:lastPrinted>2017-01-19T15:35:00Z</cp:lastPrinted>
  <dcterms:created xsi:type="dcterms:W3CDTF">2017-01-20T10:48:00Z</dcterms:created>
  <dcterms:modified xsi:type="dcterms:W3CDTF">2017-01-20T13:17:00Z</dcterms:modified>
</cp:coreProperties>
</file>